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bookmarkStart w:id="0" w:name="_GoBack"/>
      <w:bookmarkEnd w:id="0"/>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Antrat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VIETAS“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krašto vietos veiklos grupės teritorijos 2015–2023 m. vietos plėtros strategija” </w:t>
      </w:r>
      <w:r w:rsidRPr="006924D9">
        <w:rPr>
          <w:sz w:val="22"/>
          <w:szCs w:val="22"/>
          <w:lang w:val="lt-LT"/>
        </w:rPr>
        <w:t>(toliau – VPS)</w:t>
      </w:r>
    </w:p>
    <w:p w14:paraId="5E278F55" w14:textId="4A36A218"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20</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6C5C6E22" w:rsidR="00A6222A" w:rsidRPr="00F14CE6" w:rsidRDefault="00A6222A" w:rsidP="00A6222A">
            <w:pPr>
              <w:jc w:val="both"/>
            </w:pPr>
            <w:r w:rsidRPr="00F14CE6">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2019 m. liepos 31 d. įsakymo Nr. 3D-458, galiojanti suvestinė redakcija</w:t>
            </w:r>
            <w:r w:rsidR="00B25F60">
              <w:rPr>
                <w:b/>
                <w:bCs/>
                <w:i/>
                <w:iCs/>
                <w:color w:val="000000"/>
              </w:rPr>
              <w:t xml:space="preserve"> </w:t>
            </w:r>
            <w:r w:rsidR="00B25F60" w:rsidRPr="00B25F60">
              <w:rPr>
                <w:color w:val="000000"/>
              </w:rPr>
              <w:t>nuo 2020 m. liepos 15 d.</w:t>
            </w:r>
            <w:r w:rsidRPr="00B25F60">
              <w:t>)</w:t>
            </w:r>
            <w:r w:rsidRPr="00F14CE6">
              <w:t xml:space="preserve"> (toliau – Vietos projektų administravimo taisyklės), Socialinio verslo vykdymo pagal Lietuvos kaimo plėtros 2014–2020 metų programos priemones gairės, patvirtintos Lietuvos Respublikos žemės ūkio ministro 201</w:t>
            </w:r>
            <w:r w:rsidR="002F69F9" w:rsidRPr="00F14CE6">
              <w:t>7 m. lapkričio 9 d. Nr. 3D-720 (Suvestinė redakcija nuo 2019-12-07).</w:t>
            </w:r>
            <w:r w:rsidRPr="00F14CE6">
              <w:t xml:space="preserve">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77777777" w:rsidR="00BA472C" w:rsidRPr="00F14CE6" w:rsidRDefault="002F69F9" w:rsidP="00736A88">
            <w:pPr>
              <w:jc w:val="center"/>
            </w:pPr>
            <w:r w:rsidRPr="00F14CE6">
              <w:t>0</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105B1822" w:rsidR="00BA472C" w:rsidRPr="00F14CE6" w:rsidRDefault="00374DE2" w:rsidP="00736A88">
            <w:pPr>
              <w:jc w:val="center"/>
            </w:pPr>
            <w:r>
              <w:t>1</w:t>
            </w:r>
          </w:p>
        </w:tc>
        <w:tc>
          <w:tcPr>
            <w:tcW w:w="404" w:type="dxa"/>
            <w:shd w:val="clear" w:color="auto" w:fill="auto"/>
            <w:vAlign w:val="center"/>
          </w:tcPr>
          <w:p w14:paraId="7D04B9F4" w14:textId="137C3F47" w:rsidR="00BA472C" w:rsidRPr="00F14CE6" w:rsidRDefault="00374DE2" w:rsidP="00736A88">
            <w:pPr>
              <w:jc w:val="center"/>
            </w:pPr>
            <w:r>
              <w:t>0</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74FBD329" w:rsidR="00BA472C" w:rsidRPr="00F14CE6" w:rsidRDefault="00374DE2" w:rsidP="00736A88">
            <w:pPr>
              <w:jc w:val="center"/>
            </w:pPr>
            <w:r>
              <w:t>2</w:t>
            </w:r>
          </w:p>
        </w:tc>
        <w:tc>
          <w:tcPr>
            <w:tcW w:w="971" w:type="dxa"/>
            <w:shd w:val="clear" w:color="auto" w:fill="auto"/>
            <w:vAlign w:val="center"/>
          </w:tcPr>
          <w:p w14:paraId="533382D0" w14:textId="7AAF2511" w:rsidR="00BA472C" w:rsidRPr="00F14CE6" w:rsidRDefault="00374DE2" w:rsidP="00736A88">
            <w:pPr>
              <w:jc w:val="center"/>
            </w:pPr>
            <w:r>
              <w:t>0</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77777777" w:rsidR="00BA472C" w:rsidRPr="00F14CE6" w:rsidRDefault="002F69F9" w:rsidP="00736A88">
            <w:pPr>
              <w:jc w:val="center"/>
            </w:pPr>
            <w:r w:rsidRPr="00F14CE6">
              <w:t>0</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79CBD616" w:rsidR="00BA472C" w:rsidRPr="00F14CE6" w:rsidRDefault="00374DE2" w:rsidP="00736A88">
            <w:pPr>
              <w:jc w:val="center"/>
            </w:pPr>
            <w:r>
              <w:t>1</w:t>
            </w:r>
          </w:p>
        </w:tc>
        <w:tc>
          <w:tcPr>
            <w:tcW w:w="404" w:type="dxa"/>
            <w:shd w:val="clear" w:color="auto" w:fill="auto"/>
            <w:vAlign w:val="center"/>
          </w:tcPr>
          <w:p w14:paraId="37165D99" w14:textId="24848426" w:rsidR="00BA472C" w:rsidRPr="00F14CE6" w:rsidRDefault="00374DE2" w:rsidP="00736A88">
            <w:pPr>
              <w:jc w:val="center"/>
            </w:pPr>
            <w:r>
              <w:t>2</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2E31D80E" w:rsidR="00BA472C" w:rsidRPr="00F14CE6" w:rsidRDefault="00374DE2" w:rsidP="00736A88">
            <w:pPr>
              <w:jc w:val="center"/>
            </w:pPr>
            <w:r>
              <w:t>0</w:t>
            </w:r>
          </w:p>
        </w:tc>
        <w:tc>
          <w:tcPr>
            <w:tcW w:w="971" w:type="dxa"/>
            <w:shd w:val="clear" w:color="auto" w:fill="auto"/>
            <w:vAlign w:val="center"/>
          </w:tcPr>
          <w:p w14:paraId="10A2A5A9" w14:textId="602AC305" w:rsidR="00BA472C" w:rsidRPr="00F14CE6" w:rsidRDefault="00374DE2" w:rsidP="00736A88">
            <w:pPr>
              <w:jc w:val="center"/>
            </w:pPr>
            <w:r>
              <w:t>1</w:t>
            </w:r>
          </w:p>
        </w:tc>
      </w:tr>
      <w:tr w:rsidR="00EB7E85" w:rsidRPr="00EB7E85" w14:paraId="50E6F78C" w14:textId="77777777" w:rsidTr="00FB19FD">
        <w:trPr>
          <w:trHeight w:val="689"/>
        </w:trPr>
        <w:tc>
          <w:tcPr>
            <w:tcW w:w="756" w:type="dxa"/>
            <w:vMerge w:val="restart"/>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vMerge w:val="restart"/>
            <w:shd w:val="clear" w:color="auto" w:fill="auto"/>
            <w:vAlign w:val="center"/>
          </w:tcPr>
          <w:p w14:paraId="15B6585E" w14:textId="77777777" w:rsidR="00BA472C" w:rsidRPr="00F14CE6" w:rsidRDefault="00BA472C" w:rsidP="0034646C">
            <w:pPr>
              <w:jc w:val="both"/>
            </w:pPr>
            <w:r w:rsidRPr="00F14CE6">
              <w:t>FSA patvirtinta VPS vykdytojos</w:t>
            </w:r>
            <w:r w:rsidR="006556B6" w:rsidRPr="00F14CE6">
              <w:t>:</w:t>
            </w:r>
          </w:p>
        </w:tc>
        <w:tc>
          <w:tcPr>
            <w:tcW w:w="404" w:type="dxa"/>
            <w:vMerge w:val="restart"/>
            <w:shd w:val="clear" w:color="auto" w:fill="auto"/>
            <w:vAlign w:val="center"/>
          </w:tcPr>
          <w:p w14:paraId="0F68D58F" w14:textId="77777777" w:rsidR="003B36AA" w:rsidRDefault="003B36AA" w:rsidP="00736A88">
            <w:pPr>
              <w:jc w:val="center"/>
            </w:pPr>
            <w:r>
              <w:t>2</w:t>
            </w:r>
          </w:p>
          <w:p w14:paraId="43D58665" w14:textId="77777777" w:rsidR="003B36AA" w:rsidRDefault="003B36AA" w:rsidP="00736A88">
            <w:pPr>
              <w:jc w:val="center"/>
            </w:pPr>
          </w:p>
          <w:p w14:paraId="7191BA6A" w14:textId="0808DB95" w:rsidR="00BA472C" w:rsidRPr="00F14CE6" w:rsidRDefault="00BA472C" w:rsidP="00736A88">
            <w:pPr>
              <w:jc w:val="center"/>
            </w:pPr>
          </w:p>
        </w:tc>
        <w:tc>
          <w:tcPr>
            <w:tcW w:w="404" w:type="dxa"/>
            <w:vMerge w:val="restart"/>
            <w:shd w:val="clear" w:color="auto" w:fill="auto"/>
            <w:vAlign w:val="center"/>
          </w:tcPr>
          <w:p w14:paraId="7EA959A8" w14:textId="77777777" w:rsidR="003B36AA" w:rsidRDefault="003B36AA" w:rsidP="00736A88">
            <w:pPr>
              <w:jc w:val="center"/>
            </w:pPr>
            <w:r>
              <w:t>0</w:t>
            </w:r>
          </w:p>
          <w:p w14:paraId="41E18AA0" w14:textId="77777777" w:rsidR="003B36AA" w:rsidRDefault="003B36AA" w:rsidP="00736A88">
            <w:pPr>
              <w:jc w:val="center"/>
            </w:pPr>
          </w:p>
          <w:p w14:paraId="048FFB10" w14:textId="56DC93D5" w:rsidR="00BA472C" w:rsidRPr="00F14CE6" w:rsidRDefault="00BA472C" w:rsidP="00736A88">
            <w:pPr>
              <w:jc w:val="center"/>
            </w:pPr>
          </w:p>
        </w:tc>
        <w:tc>
          <w:tcPr>
            <w:tcW w:w="404" w:type="dxa"/>
            <w:vMerge w:val="restart"/>
            <w:shd w:val="clear" w:color="auto" w:fill="auto"/>
            <w:vAlign w:val="center"/>
          </w:tcPr>
          <w:p w14:paraId="229F4D9C" w14:textId="77777777" w:rsidR="003B36AA" w:rsidRDefault="003B36AA" w:rsidP="00736A88">
            <w:pPr>
              <w:jc w:val="center"/>
            </w:pPr>
            <w:r>
              <w:t>2</w:t>
            </w:r>
          </w:p>
          <w:p w14:paraId="5471275F" w14:textId="77777777" w:rsidR="003B36AA" w:rsidRDefault="003B36AA" w:rsidP="00736A88">
            <w:pPr>
              <w:jc w:val="center"/>
            </w:pPr>
          </w:p>
          <w:p w14:paraId="14004F37" w14:textId="67202EC3" w:rsidR="00BA472C" w:rsidRPr="00F14CE6" w:rsidRDefault="00BA472C" w:rsidP="00736A88">
            <w:pPr>
              <w:jc w:val="center"/>
            </w:pPr>
          </w:p>
        </w:tc>
        <w:tc>
          <w:tcPr>
            <w:tcW w:w="404" w:type="dxa"/>
            <w:vMerge w:val="restart"/>
            <w:shd w:val="clear" w:color="auto" w:fill="auto"/>
            <w:vAlign w:val="center"/>
          </w:tcPr>
          <w:p w14:paraId="6AEBB371" w14:textId="77777777" w:rsidR="003B36AA" w:rsidRDefault="003B36AA" w:rsidP="00736A88">
            <w:pPr>
              <w:jc w:val="center"/>
            </w:pPr>
            <w:r>
              <w:t>0</w:t>
            </w:r>
          </w:p>
          <w:p w14:paraId="6F4FD44F" w14:textId="77777777" w:rsidR="003B36AA" w:rsidRDefault="003B36AA" w:rsidP="00736A88">
            <w:pPr>
              <w:jc w:val="center"/>
            </w:pPr>
          </w:p>
          <w:p w14:paraId="6490C805" w14:textId="58AEED9E" w:rsidR="00BA472C" w:rsidRPr="00F14CE6" w:rsidRDefault="00BA472C" w:rsidP="00736A88">
            <w:pPr>
              <w:jc w:val="center"/>
            </w:pPr>
          </w:p>
        </w:tc>
        <w:tc>
          <w:tcPr>
            <w:tcW w:w="404" w:type="dxa"/>
            <w:vMerge w:val="restart"/>
            <w:shd w:val="clear" w:color="auto" w:fill="auto"/>
            <w:vAlign w:val="center"/>
          </w:tcPr>
          <w:p w14:paraId="21564242" w14:textId="77777777" w:rsidR="003B36AA" w:rsidRDefault="003B36AA" w:rsidP="00736A88">
            <w:pPr>
              <w:jc w:val="center"/>
            </w:pPr>
            <w:r>
              <w:t>-</w:t>
            </w:r>
          </w:p>
          <w:p w14:paraId="05389AAC" w14:textId="77777777" w:rsidR="003B36AA" w:rsidRDefault="003B36AA" w:rsidP="00736A88">
            <w:pPr>
              <w:jc w:val="center"/>
            </w:pPr>
          </w:p>
          <w:p w14:paraId="679270E7" w14:textId="49DEAD20" w:rsidR="00BA472C" w:rsidRPr="00F14CE6" w:rsidRDefault="00BA472C" w:rsidP="00736A88">
            <w:pPr>
              <w:jc w:val="center"/>
            </w:pPr>
          </w:p>
        </w:tc>
        <w:tc>
          <w:tcPr>
            <w:tcW w:w="404" w:type="dxa"/>
            <w:vMerge w:val="restart"/>
            <w:shd w:val="clear" w:color="auto" w:fill="auto"/>
            <w:vAlign w:val="center"/>
          </w:tcPr>
          <w:p w14:paraId="78024580" w14:textId="68E9740B" w:rsidR="003B36AA" w:rsidRDefault="008E4185" w:rsidP="00736A88">
            <w:pPr>
              <w:jc w:val="center"/>
            </w:pPr>
            <w:r>
              <w:t>0</w:t>
            </w:r>
          </w:p>
          <w:p w14:paraId="0A313BCF" w14:textId="77777777" w:rsidR="003B36AA" w:rsidRDefault="003B36AA" w:rsidP="00736A88">
            <w:pPr>
              <w:jc w:val="center"/>
            </w:pPr>
          </w:p>
          <w:p w14:paraId="1DD034DD" w14:textId="7EA47F96" w:rsidR="00BA472C" w:rsidRPr="00F14CE6" w:rsidRDefault="00BA472C" w:rsidP="00736A88">
            <w:pPr>
              <w:jc w:val="center"/>
            </w:pPr>
          </w:p>
        </w:tc>
        <w:tc>
          <w:tcPr>
            <w:tcW w:w="404" w:type="dxa"/>
            <w:vMerge w:val="restart"/>
            <w:shd w:val="clear" w:color="auto" w:fill="auto"/>
            <w:vAlign w:val="center"/>
          </w:tcPr>
          <w:p w14:paraId="5788D2C2" w14:textId="5DB96936" w:rsidR="003B36AA" w:rsidRDefault="008E4185" w:rsidP="00736A88">
            <w:pPr>
              <w:jc w:val="center"/>
            </w:pPr>
            <w:r>
              <w:t>9</w:t>
            </w:r>
          </w:p>
          <w:p w14:paraId="370A3977" w14:textId="77777777" w:rsidR="003B36AA" w:rsidRDefault="003B36AA" w:rsidP="00736A88">
            <w:pPr>
              <w:jc w:val="center"/>
            </w:pPr>
          </w:p>
          <w:p w14:paraId="1E4B4DAB" w14:textId="07BF8AF7" w:rsidR="00BA472C" w:rsidRPr="00F14CE6" w:rsidRDefault="00BA472C" w:rsidP="00736A88">
            <w:pPr>
              <w:jc w:val="center"/>
            </w:pPr>
          </w:p>
        </w:tc>
        <w:tc>
          <w:tcPr>
            <w:tcW w:w="404" w:type="dxa"/>
            <w:vMerge w:val="restart"/>
            <w:shd w:val="clear" w:color="auto" w:fill="auto"/>
            <w:vAlign w:val="center"/>
          </w:tcPr>
          <w:p w14:paraId="49EF5EE1" w14:textId="754F2B8D" w:rsidR="003B36AA" w:rsidRDefault="008E4185" w:rsidP="00736A88">
            <w:pPr>
              <w:jc w:val="center"/>
            </w:pPr>
            <w:r>
              <w:t>-</w:t>
            </w:r>
          </w:p>
          <w:p w14:paraId="7F17BBB2" w14:textId="77777777" w:rsidR="003B36AA" w:rsidRDefault="003B36AA" w:rsidP="00736A88">
            <w:pPr>
              <w:jc w:val="center"/>
            </w:pPr>
          </w:p>
          <w:p w14:paraId="4C889353" w14:textId="5A42E7BE" w:rsidR="00BA472C" w:rsidRPr="00F14CE6" w:rsidRDefault="00BA472C" w:rsidP="00736A88">
            <w:pPr>
              <w:jc w:val="center"/>
            </w:pPr>
          </w:p>
        </w:tc>
        <w:tc>
          <w:tcPr>
            <w:tcW w:w="404" w:type="dxa"/>
            <w:vMerge w:val="restart"/>
            <w:shd w:val="clear" w:color="auto" w:fill="auto"/>
            <w:vAlign w:val="center"/>
          </w:tcPr>
          <w:p w14:paraId="2E88B424" w14:textId="77777777" w:rsidR="003B36AA" w:rsidRDefault="003B36AA" w:rsidP="00736A88">
            <w:pPr>
              <w:jc w:val="center"/>
            </w:pPr>
            <w:r>
              <w:t>2</w:t>
            </w:r>
          </w:p>
          <w:p w14:paraId="4D738C83" w14:textId="77777777" w:rsidR="003B36AA" w:rsidRDefault="003B36AA" w:rsidP="00736A88">
            <w:pPr>
              <w:jc w:val="center"/>
            </w:pPr>
          </w:p>
          <w:p w14:paraId="64E269B6" w14:textId="53C13ED6" w:rsidR="00BA472C" w:rsidRPr="00F14CE6" w:rsidRDefault="00BA472C" w:rsidP="00736A88">
            <w:pPr>
              <w:jc w:val="center"/>
            </w:pPr>
          </w:p>
        </w:tc>
        <w:tc>
          <w:tcPr>
            <w:tcW w:w="404" w:type="dxa"/>
            <w:vMerge w:val="restart"/>
            <w:shd w:val="clear" w:color="auto" w:fill="auto"/>
            <w:vAlign w:val="center"/>
          </w:tcPr>
          <w:p w14:paraId="5CFE4913" w14:textId="61A049BF" w:rsidR="003B36AA" w:rsidRDefault="008E4185" w:rsidP="00736A88">
            <w:pPr>
              <w:jc w:val="center"/>
            </w:pPr>
            <w:r>
              <w:t>4</w:t>
            </w:r>
          </w:p>
          <w:p w14:paraId="22465591" w14:textId="77777777" w:rsidR="003B36AA" w:rsidRDefault="003B36AA" w:rsidP="00736A88">
            <w:pPr>
              <w:jc w:val="center"/>
            </w:pPr>
          </w:p>
          <w:p w14:paraId="7F4D5238" w14:textId="37947747" w:rsidR="00BA472C" w:rsidRPr="00F14CE6" w:rsidRDefault="00BA472C" w:rsidP="00736A88">
            <w:pPr>
              <w:jc w:val="center"/>
            </w:pPr>
          </w:p>
        </w:tc>
        <w:tc>
          <w:tcPr>
            <w:tcW w:w="921" w:type="dxa"/>
            <w:gridSpan w:val="3"/>
            <w:shd w:val="clear" w:color="auto" w:fill="auto"/>
            <w:vAlign w:val="center"/>
          </w:tcPr>
          <w:p w14:paraId="54583789" w14:textId="77777777" w:rsidR="00BA472C" w:rsidRPr="00F14CE6" w:rsidRDefault="003B36AA" w:rsidP="00990455">
            <w:pPr>
              <w:jc w:val="center"/>
            </w:pPr>
            <w:r>
              <w:t xml:space="preserve">X </w:t>
            </w:r>
          </w:p>
        </w:tc>
        <w:tc>
          <w:tcPr>
            <w:tcW w:w="3686" w:type="dxa"/>
            <w:gridSpan w:val="8"/>
            <w:shd w:val="clear" w:color="auto" w:fill="auto"/>
            <w:vAlign w:val="center"/>
          </w:tcPr>
          <w:p w14:paraId="57577316" w14:textId="09B77FB7" w:rsidR="00BA472C" w:rsidRPr="00881BF8" w:rsidRDefault="003B36AA" w:rsidP="0086002A">
            <w:pPr>
              <w:jc w:val="both"/>
              <w:rPr>
                <w:highlight w:val="yellow"/>
              </w:rPr>
            </w:pPr>
            <w:r w:rsidRPr="00B25F60">
              <w:t xml:space="preserve">Trakų krašto vietos veiklos valdybos posėdžio 2020 m. </w:t>
            </w:r>
            <w:r w:rsidR="008E4185" w:rsidRPr="00B25F60">
              <w:t>rugsėjo 24 d.</w:t>
            </w:r>
            <w:r w:rsidRPr="00B25F60">
              <w:t xml:space="preserve"> protokolo Nr.</w:t>
            </w:r>
            <w:r w:rsidR="008E4185" w:rsidRPr="00B25F60">
              <w:t xml:space="preserve">4 </w:t>
            </w:r>
            <w:r w:rsidRPr="00B25F60">
              <w:t xml:space="preserve"> sprendimu</w:t>
            </w:r>
          </w:p>
        </w:tc>
      </w:tr>
      <w:tr w:rsidR="00EB7E85" w:rsidRPr="00EB7E85" w14:paraId="0F5840BD" w14:textId="77777777" w:rsidTr="00FB19FD">
        <w:trPr>
          <w:trHeight w:val="688"/>
        </w:trPr>
        <w:tc>
          <w:tcPr>
            <w:tcW w:w="756" w:type="dxa"/>
            <w:vMerge/>
            <w:shd w:val="clear" w:color="auto" w:fill="auto"/>
            <w:vAlign w:val="center"/>
          </w:tcPr>
          <w:p w14:paraId="47B3868F" w14:textId="77777777" w:rsidR="00BA472C" w:rsidRPr="00EB7E85" w:rsidRDefault="00BA472C" w:rsidP="00736A88">
            <w:pPr>
              <w:jc w:val="center"/>
            </w:pPr>
          </w:p>
        </w:tc>
        <w:tc>
          <w:tcPr>
            <w:tcW w:w="5760" w:type="dxa"/>
            <w:vMerge/>
            <w:shd w:val="clear" w:color="auto" w:fill="auto"/>
            <w:vAlign w:val="center"/>
          </w:tcPr>
          <w:p w14:paraId="4D3DE77A" w14:textId="77777777" w:rsidR="00BA472C" w:rsidRPr="00F14CE6" w:rsidRDefault="00BA472C" w:rsidP="00736A88">
            <w:pPr>
              <w:jc w:val="both"/>
            </w:pPr>
          </w:p>
        </w:tc>
        <w:tc>
          <w:tcPr>
            <w:tcW w:w="404" w:type="dxa"/>
            <w:vMerge/>
            <w:shd w:val="clear" w:color="auto" w:fill="auto"/>
            <w:vAlign w:val="center"/>
          </w:tcPr>
          <w:p w14:paraId="5AE610C1" w14:textId="77777777" w:rsidR="00BA472C" w:rsidRPr="00F14CE6" w:rsidRDefault="00BA472C" w:rsidP="00736A88">
            <w:pPr>
              <w:jc w:val="center"/>
            </w:pPr>
          </w:p>
        </w:tc>
        <w:tc>
          <w:tcPr>
            <w:tcW w:w="404" w:type="dxa"/>
            <w:vMerge/>
            <w:shd w:val="clear" w:color="auto" w:fill="auto"/>
            <w:vAlign w:val="center"/>
          </w:tcPr>
          <w:p w14:paraId="471DA95C" w14:textId="77777777" w:rsidR="00BA472C" w:rsidRPr="00F14CE6" w:rsidRDefault="00BA472C" w:rsidP="00736A88">
            <w:pPr>
              <w:jc w:val="center"/>
            </w:pPr>
          </w:p>
        </w:tc>
        <w:tc>
          <w:tcPr>
            <w:tcW w:w="404" w:type="dxa"/>
            <w:vMerge/>
            <w:shd w:val="clear" w:color="auto" w:fill="auto"/>
            <w:vAlign w:val="center"/>
          </w:tcPr>
          <w:p w14:paraId="57F701D1" w14:textId="77777777" w:rsidR="00BA472C" w:rsidRPr="00F14CE6" w:rsidRDefault="00BA472C" w:rsidP="00736A88">
            <w:pPr>
              <w:jc w:val="center"/>
            </w:pPr>
          </w:p>
        </w:tc>
        <w:tc>
          <w:tcPr>
            <w:tcW w:w="404" w:type="dxa"/>
            <w:vMerge/>
            <w:shd w:val="clear" w:color="auto" w:fill="auto"/>
            <w:vAlign w:val="center"/>
          </w:tcPr>
          <w:p w14:paraId="3A0D8F22" w14:textId="77777777" w:rsidR="00BA472C" w:rsidRPr="00F14CE6" w:rsidRDefault="00BA472C" w:rsidP="00736A88">
            <w:pPr>
              <w:jc w:val="center"/>
            </w:pPr>
          </w:p>
        </w:tc>
        <w:tc>
          <w:tcPr>
            <w:tcW w:w="404" w:type="dxa"/>
            <w:vMerge/>
            <w:shd w:val="clear" w:color="auto" w:fill="auto"/>
            <w:vAlign w:val="center"/>
          </w:tcPr>
          <w:p w14:paraId="3538EDE2" w14:textId="77777777" w:rsidR="00BA472C" w:rsidRPr="00F14CE6" w:rsidRDefault="00BA472C" w:rsidP="00736A88">
            <w:pPr>
              <w:jc w:val="center"/>
            </w:pPr>
          </w:p>
        </w:tc>
        <w:tc>
          <w:tcPr>
            <w:tcW w:w="404" w:type="dxa"/>
            <w:vMerge/>
            <w:shd w:val="clear" w:color="auto" w:fill="auto"/>
            <w:vAlign w:val="center"/>
          </w:tcPr>
          <w:p w14:paraId="640ACB78" w14:textId="77777777" w:rsidR="00BA472C" w:rsidRPr="00F14CE6" w:rsidRDefault="00BA472C" w:rsidP="00736A88">
            <w:pPr>
              <w:jc w:val="center"/>
            </w:pPr>
          </w:p>
        </w:tc>
        <w:tc>
          <w:tcPr>
            <w:tcW w:w="404" w:type="dxa"/>
            <w:vMerge/>
            <w:shd w:val="clear" w:color="auto" w:fill="auto"/>
            <w:vAlign w:val="center"/>
          </w:tcPr>
          <w:p w14:paraId="0D2CA8AB" w14:textId="77777777" w:rsidR="00BA472C" w:rsidRPr="00F14CE6" w:rsidRDefault="00BA472C" w:rsidP="00736A88">
            <w:pPr>
              <w:jc w:val="center"/>
            </w:pPr>
          </w:p>
        </w:tc>
        <w:tc>
          <w:tcPr>
            <w:tcW w:w="404" w:type="dxa"/>
            <w:vMerge/>
            <w:shd w:val="clear" w:color="auto" w:fill="auto"/>
            <w:vAlign w:val="center"/>
          </w:tcPr>
          <w:p w14:paraId="054F5515" w14:textId="77777777" w:rsidR="00BA472C" w:rsidRPr="00F14CE6" w:rsidRDefault="00BA472C" w:rsidP="00736A88">
            <w:pPr>
              <w:jc w:val="center"/>
            </w:pPr>
          </w:p>
        </w:tc>
        <w:tc>
          <w:tcPr>
            <w:tcW w:w="404" w:type="dxa"/>
            <w:vMerge/>
            <w:shd w:val="clear" w:color="auto" w:fill="auto"/>
            <w:vAlign w:val="center"/>
          </w:tcPr>
          <w:p w14:paraId="4F7FB981" w14:textId="77777777" w:rsidR="00BA472C" w:rsidRPr="00F14CE6" w:rsidRDefault="00BA472C" w:rsidP="00736A88">
            <w:pPr>
              <w:jc w:val="center"/>
            </w:pPr>
          </w:p>
        </w:tc>
        <w:tc>
          <w:tcPr>
            <w:tcW w:w="404" w:type="dxa"/>
            <w:vMerge/>
            <w:shd w:val="clear" w:color="auto" w:fill="auto"/>
            <w:vAlign w:val="center"/>
          </w:tcPr>
          <w:p w14:paraId="71FC7083" w14:textId="77777777" w:rsidR="00BA472C" w:rsidRPr="00F14CE6" w:rsidRDefault="00BA472C" w:rsidP="00736A88">
            <w:pPr>
              <w:jc w:val="center"/>
            </w:pPr>
          </w:p>
        </w:tc>
        <w:tc>
          <w:tcPr>
            <w:tcW w:w="921" w:type="dxa"/>
            <w:gridSpan w:val="3"/>
            <w:shd w:val="clear" w:color="auto" w:fill="auto"/>
            <w:vAlign w:val="center"/>
          </w:tcPr>
          <w:p w14:paraId="7C754BF2" w14:textId="0C969618" w:rsidR="00BA472C" w:rsidRPr="00F14CE6" w:rsidRDefault="00BA472C" w:rsidP="00736A88">
            <w:pPr>
              <w:jc w:val="center"/>
            </w:pPr>
          </w:p>
        </w:tc>
        <w:tc>
          <w:tcPr>
            <w:tcW w:w="3686" w:type="dxa"/>
            <w:gridSpan w:val="8"/>
            <w:shd w:val="clear" w:color="auto" w:fill="auto"/>
            <w:vAlign w:val="center"/>
          </w:tcPr>
          <w:p w14:paraId="3AEF7495" w14:textId="784866A4" w:rsidR="00BA472C" w:rsidRPr="00881BF8" w:rsidRDefault="00BA472C" w:rsidP="00736A88">
            <w:pPr>
              <w:jc w:val="both"/>
              <w:rPr>
                <w:highlight w:val="yellow"/>
              </w:rPr>
            </w:pP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96517D" w:rsidRDefault="002E3946" w:rsidP="00736A88">
            <w:r w:rsidRPr="0096517D">
              <w:t xml:space="preserve">Pagal FSA patirtos išlaidos priskiriamos prie: </w:t>
            </w:r>
          </w:p>
        </w:tc>
        <w:tc>
          <w:tcPr>
            <w:tcW w:w="8647" w:type="dxa"/>
            <w:gridSpan w:val="21"/>
            <w:shd w:val="clear" w:color="auto" w:fill="auto"/>
          </w:tcPr>
          <w:p w14:paraId="5BC886CE" w14:textId="77777777" w:rsidR="0034646C" w:rsidRPr="0096517D" w:rsidRDefault="0034646C" w:rsidP="0034646C"/>
          <w:p w14:paraId="36E8834C" w14:textId="77777777" w:rsidR="0034646C" w:rsidRPr="0096517D" w:rsidRDefault="00EB7E85" w:rsidP="0034646C">
            <w:pPr>
              <w:rPr>
                <w:i/>
              </w:rPr>
            </w:pPr>
            <w:r w:rsidRPr="0096517D">
              <w:t>EŽŪFKP tikslinės srities Nr.</w:t>
            </w:r>
            <w:r w:rsidR="0034646C" w:rsidRPr="0096517D">
              <w:t>6B</w:t>
            </w:r>
          </w:p>
          <w:p w14:paraId="1101DB1F" w14:textId="77777777" w:rsidR="00457725" w:rsidRPr="0096517D"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14:paraId="1D17E56D" w14:textId="77777777"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96517D" w:rsidRDefault="001562D2" w:rsidP="0034646C">
            <w:pPr>
              <w:jc w:val="both"/>
            </w:pPr>
            <w:r w:rsidRPr="0096517D">
              <w:t>Pagal VPS priemonę parama teikiama:</w:t>
            </w:r>
          </w:p>
        </w:tc>
        <w:tc>
          <w:tcPr>
            <w:tcW w:w="8647" w:type="dxa"/>
            <w:gridSpan w:val="21"/>
            <w:shd w:val="clear" w:color="auto" w:fill="auto"/>
          </w:tcPr>
          <w:p w14:paraId="6CB94CC1" w14:textId="77777777" w:rsidR="00AB5F1A" w:rsidRPr="0096517D" w:rsidRDefault="00AB5F1A" w:rsidP="00AB5F1A">
            <w:pPr>
              <w:jc w:val="both"/>
            </w:pPr>
            <w:r w:rsidRPr="0096517D">
              <w:t xml:space="preserve">Priemonė skirta darbo vietoms kurti. </w:t>
            </w:r>
          </w:p>
          <w:p w14:paraId="1BC26F24" w14:textId="77777777" w:rsidR="00AB5F1A" w:rsidRPr="0096517D" w:rsidRDefault="00AB5F1A" w:rsidP="00AB5F1A">
            <w:pPr>
              <w:jc w:val="both"/>
            </w:pPr>
          </w:p>
          <w:p w14:paraId="0D2E88A1" w14:textId="77777777"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96517D" w:rsidRDefault="0034646C" w:rsidP="0034646C">
            <w:pPr>
              <w:jc w:val="both"/>
            </w:pPr>
          </w:p>
          <w:p w14:paraId="1C5952F2" w14:textId="77777777" w:rsidR="0034646C" w:rsidRPr="0096517D" w:rsidRDefault="00BD30DC" w:rsidP="0034646C">
            <w:pPr>
              <w:jc w:val="both"/>
            </w:pPr>
            <w:r w:rsidRPr="0096517D">
              <w:t>Pagal priemonę</w:t>
            </w:r>
            <w:r w:rsidR="0034646C" w:rsidRPr="0096517D">
              <w:t xml:space="preserve"> remiamos veiklos: vaikų priežiūra, paslaug</w:t>
            </w:r>
            <w:r w:rsidR="00990455" w:rsidRPr="0096517D">
              <w:t>os senjorams, pagalba socialiai</w:t>
            </w:r>
            <w:r w:rsidR="0034646C" w:rsidRPr="0096517D">
              <w:t xml:space="preserve"> atskirtiems žmonėms, reabilitacinės programos, daugiafunkcinių dienos centrų kūrimas, sporto ir meno studijų kūrimas ir veiklos organizavimas, edukacinių programų įgyvendinimas, turizmo paslaugų teikimas neįgaliesiems. </w:t>
            </w:r>
          </w:p>
          <w:p w14:paraId="29CFD40C" w14:textId="77777777" w:rsidR="00AB5F1A" w:rsidRPr="0096517D" w:rsidRDefault="00AB5F1A" w:rsidP="0034646C">
            <w:pPr>
              <w:jc w:val="both"/>
              <w:rPr>
                <w:strike/>
              </w:rPr>
            </w:pPr>
          </w:p>
          <w:p w14:paraId="2506AACD" w14:textId="77777777" w:rsidR="00636DE7" w:rsidRPr="0096517D"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96517D" w:rsidRDefault="00AA40A1" w:rsidP="00736A88">
            <w:pPr>
              <w:jc w:val="both"/>
            </w:pPr>
            <w:r w:rsidRPr="0096517D">
              <w:t>Paramos gali kreiptis šie pareiškėjai:</w:t>
            </w:r>
          </w:p>
        </w:tc>
        <w:tc>
          <w:tcPr>
            <w:tcW w:w="8647" w:type="dxa"/>
            <w:gridSpan w:val="21"/>
            <w:shd w:val="clear" w:color="auto" w:fill="auto"/>
          </w:tcPr>
          <w:p w14:paraId="66268249" w14:textId="77777777" w:rsidR="0034646C" w:rsidRPr="0096517D" w:rsidRDefault="0034646C" w:rsidP="0034646C">
            <w:pPr>
              <w:jc w:val="both"/>
              <w:rPr>
                <w:i/>
              </w:rPr>
            </w:pPr>
            <w:r w:rsidRPr="0096517D">
              <w:t>Galimi pareiškėjai: juridiniai asmenys – NVO, VšĮ ir kitos asociacijos, kurių veikla atitinka NVO apibrėžtį, labdaros ir paramos fondai.</w:t>
            </w:r>
          </w:p>
          <w:p w14:paraId="6E611178" w14:textId="77777777"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96517D" w:rsidRDefault="009F5ABA" w:rsidP="00185851">
            <w:pPr>
              <w:jc w:val="both"/>
            </w:pPr>
            <w:r w:rsidRPr="0096517D">
              <w:t>Galimi vietos projekto pareiškėjo partneriai:</w:t>
            </w:r>
            <w:r w:rsidR="00FC7A46" w:rsidRPr="0096517D">
              <w:rPr>
                <w:rStyle w:val="Puslapioinaosnuoroda"/>
                <w:i/>
              </w:rPr>
              <w:t xml:space="preserve"> </w:t>
            </w:r>
          </w:p>
        </w:tc>
        <w:tc>
          <w:tcPr>
            <w:tcW w:w="8647" w:type="dxa"/>
            <w:gridSpan w:val="21"/>
            <w:shd w:val="clear" w:color="auto" w:fill="auto"/>
          </w:tcPr>
          <w:p w14:paraId="16038546" w14:textId="77777777"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EF23C4" w:rsidRPr="0096517D" w:rsidRDefault="00EF23C4" w:rsidP="00EF23C4">
            <w:pPr>
              <w:pStyle w:val="Sraopastraipa"/>
              <w:numPr>
                <w:ilvl w:val="0"/>
                <w:numId w:val="8"/>
              </w:numPr>
              <w:jc w:val="both"/>
              <w:rPr>
                <w:i/>
              </w:rPr>
            </w:pPr>
            <w:r w:rsidRPr="0096517D">
              <w:t xml:space="preserve">verslo (įmonė, vidutinė įmonė, maža įmonė), </w:t>
            </w:r>
          </w:p>
          <w:p w14:paraId="04764781" w14:textId="77777777" w:rsidR="00EF23C4" w:rsidRPr="0096517D" w:rsidRDefault="00EF23C4" w:rsidP="00EF23C4">
            <w:pPr>
              <w:pStyle w:val="Sraopastraipa"/>
              <w:numPr>
                <w:ilvl w:val="0"/>
                <w:numId w:val="8"/>
              </w:numPr>
              <w:jc w:val="both"/>
              <w:rPr>
                <w:i/>
              </w:rPr>
            </w:pPr>
            <w:r w:rsidRPr="0096517D">
              <w:t xml:space="preserve">NVO (asociacija, viešoji įstaiga), </w:t>
            </w:r>
          </w:p>
          <w:p w14:paraId="48A1CF4B" w14:textId="77777777" w:rsidR="00EF23C4" w:rsidRPr="0096517D" w:rsidRDefault="00EF23C4" w:rsidP="00BD30DC">
            <w:pPr>
              <w:pStyle w:val="Sraopastraipa"/>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14:paraId="029A4944" w14:textId="77777777" w:rsidR="00EF23C4" w:rsidRPr="0096517D" w:rsidRDefault="00D752F0" w:rsidP="00EF23C4">
            <w:pPr>
              <w:pStyle w:val="Sraopastraipa"/>
              <w:numPr>
                <w:ilvl w:val="0"/>
                <w:numId w:val="8"/>
              </w:numPr>
              <w:jc w:val="both"/>
              <w:rPr>
                <w:i/>
              </w:rPr>
            </w:pPr>
            <w:r w:rsidRPr="0096517D">
              <w:t>Labdaros ir paramos fondai.</w:t>
            </w:r>
          </w:p>
          <w:p w14:paraId="73F96115" w14:textId="77777777"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09B03A2A" w:rsidR="009C6EC3" w:rsidRPr="0096517D" w:rsidRDefault="008733A4" w:rsidP="00540659">
            <w:pPr>
              <w:jc w:val="both"/>
            </w:pPr>
            <w:r w:rsidRPr="0096517D">
              <w:t>1</w:t>
            </w:r>
            <w:r w:rsidR="008E4185">
              <w:t>30</w:t>
            </w:r>
            <w:r w:rsidRPr="0096517D">
              <w:t xml:space="preserve"> </w:t>
            </w:r>
            <w:r w:rsidR="008E4185">
              <w:t>329</w:t>
            </w:r>
            <w:r w:rsidRPr="0096517D">
              <w:t>,00</w:t>
            </w:r>
            <w:r w:rsidR="00EF23C4" w:rsidRPr="0096517D">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14:paraId="42BB07C8" w14:textId="77777777" w:rsidR="008156B1" w:rsidRPr="0096517D" w:rsidRDefault="00EF23C4" w:rsidP="00EF23C4">
            <w:pPr>
              <w:jc w:val="both"/>
              <w:rPr>
                <w:i/>
              </w:rPr>
            </w:pPr>
            <w:r w:rsidRPr="0096517D">
              <w:t>43 443,00 Eur.</w:t>
            </w:r>
            <w:r w:rsidRPr="0096517D">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14:paraId="43621DBC" w14:textId="77777777"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14:paraId="24CC92B4" w14:textId="77777777" w:rsidR="008B5C44" w:rsidRPr="0096517D"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r w:rsidRPr="00EB7E85">
              <w:rPr>
                <w:b/>
              </w:rPr>
              <w:t>Patikrinamumas</w:t>
            </w:r>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r w:rsidRPr="00EB7E85">
              <w:rPr>
                <w:b/>
              </w:rPr>
              <w:t>Kontroliuojamumas</w:t>
            </w:r>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Sraopastraipa"/>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(-us)),</w:t>
            </w:r>
          </w:p>
          <w:p w14:paraId="3CA2D2F2" w14:textId="77777777" w:rsidR="00FD7379" w:rsidRPr="00EB7E85" w:rsidRDefault="00FD7379" w:rsidP="00B91E23">
            <w:pPr>
              <w:pStyle w:val="Sraopastraipa"/>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6E66D217" w14:textId="77777777" w:rsidR="00FD7379" w:rsidRPr="00EB7E85" w:rsidRDefault="00FD7379" w:rsidP="00B91E23">
            <w:pPr>
              <w:jc w:val="both"/>
              <w:rPr>
                <w:b/>
              </w:rPr>
            </w:pPr>
            <w:r w:rsidRPr="00EB7E85">
              <w:rPr>
                <w:b/>
              </w:rPr>
              <w:t xml:space="preserve">Įdarbinami asmenys, praradę darbingumą, ekonomiškai neaktyvūs, negalintys lygiomis sąlygomis konkuruoti darbo rinkoje. </w:t>
            </w:r>
          </w:p>
          <w:p w14:paraId="7996A1E1" w14:textId="77777777" w:rsidR="00FD7379" w:rsidRPr="00EB7E85" w:rsidRDefault="00FD7379" w:rsidP="00B91E23">
            <w:pPr>
              <w:jc w:val="both"/>
            </w:pPr>
            <w:r w:rsidRPr="00EB7E85">
              <w:t>Šis atrankos kriterijus detalizuojamas taip:</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6F7563F8" w14:textId="77777777" w:rsidR="00FD7379" w:rsidRPr="00EB7E85" w:rsidRDefault="00FD7379" w:rsidP="00B91E23">
            <w:pPr>
              <w:pStyle w:val="Sraopastraipa"/>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sukurti darbo vietą asmeniui, kuris dėl sveikatos, prarasto darbingumo ar kitų priežasčių negali lygiomis sąlygomis konkuruoti darbo rinkoje arba </w:t>
            </w:r>
            <w:r w:rsidRPr="00EB7E85">
              <w:t xml:space="preserve"> jaunam žmogui iki 29 metų amžiaus (imtinai); </w:t>
            </w:r>
          </w:p>
          <w:p w14:paraId="0589032E" w14:textId="77777777" w:rsidR="00FD7379" w:rsidRPr="00EB7E85" w:rsidRDefault="00FD7379" w:rsidP="00B91E23">
            <w:pPr>
              <w:pStyle w:val="Sraopastraipa"/>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1539655F" w14:textId="77777777" w:rsidR="00FD7379" w:rsidRPr="00EB7E85" w:rsidRDefault="00FD7379" w:rsidP="00B91E23">
            <w:pPr>
              <w:jc w:val="both"/>
            </w:pPr>
            <w:r w:rsidRPr="00EB7E85">
              <w:t xml:space="preserve">         Vietos projektų kontrolės laikotarpiu tikrinama pagal vykdytojo pateiktas įgyvendinto vietos projekto metines ataskaitas, sudarytas darbo sutartis ir įdarbinto asmens ta</w:t>
            </w:r>
            <w:r w:rsidR="00EA6260" w:rsidRPr="00EB7E85">
              <w:t xml:space="preserve">patybę patvirtinantį  dokumentą, </w:t>
            </w:r>
            <w:r w:rsidRPr="00EB7E85">
              <w:t xml:space="preserve">ir  kitus atitikį šiam atrankos kriterijui pagrindžiančius dokumentus. </w:t>
            </w:r>
          </w:p>
          <w:p w14:paraId="55F2BA76" w14:textId="77777777" w:rsidR="00FD7379" w:rsidRPr="00EB7E85" w:rsidRDefault="00FD7379" w:rsidP="00B91E23">
            <w:pPr>
              <w:jc w:val="both"/>
            </w:pP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7777777" w:rsidR="00FD7379" w:rsidRPr="00EB7E85" w:rsidRDefault="00FD7379" w:rsidP="00B91E23">
            <w:pPr>
              <w:jc w:val="both"/>
            </w:pPr>
            <w:r w:rsidRPr="00EB7E85">
              <w:t xml:space="preserve">Įdarbinamas asmuo, kuris dėl sveikatos, prarasto darbingumo ar kitų priežasčių negali lygiomis sąlygomis konkuruoti darbo rinkoje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77777777" w:rsidR="00FD7379" w:rsidRPr="00EB7E85" w:rsidRDefault="00FD7379" w:rsidP="00B91E23">
            <w:pPr>
              <w:pStyle w:val="Pagrindinistekstas1"/>
              <w:spacing w:line="240" w:lineRule="auto"/>
              <w:ind w:firstLine="0"/>
              <w:rPr>
                <w:color w:val="auto"/>
                <w:sz w:val="24"/>
                <w:szCs w:val="24"/>
              </w:rPr>
            </w:pPr>
            <w:r w:rsidRPr="00EB7E85">
              <w:rPr>
                <w:color w:val="auto"/>
                <w:sz w:val="24"/>
                <w:szCs w:val="24"/>
              </w:rPr>
              <w:t>Įdarbinamas jaunas asmuo (iki 29 metų), neturintis darbo patirties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(-iais).</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Sraopastraipa"/>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Sraopastraipa"/>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lastRenderedPageBreak/>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w:t>
            </w:r>
            <w:r w:rsidRPr="00EB7E85">
              <w:rPr>
                <w:sz w:val="22"/>
                <w:szCs w:val="22"/>
              </w:rPr>
              <w:lastRenderedPageBreak/>
              <w:t>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lastRenderedPageBreak/>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xml:space="preserve">, įrankių, mechanizmų, baldų, kompiuterinės </w:t>
            </w:r>
            <w:r w:rsidRPr="00D81399">
              <w:rPr>
                <w:color w:val="auto"/>
              </w:rPr>
              <w:lastRenderedPageBreak/>
              <w:t>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lastRenderedPageBreak/>
              <w:t xml:space="preserve">1. Pagrįsta bent 3 (trimis) skirtingų prekių tiekėjų, prekiaujančių panašiomis prekėmis (panašumo požymį apibūdinantys elementai: ta pati paskirtis, funkcijos, komplektacija, techninė specifikacija) ir kuriems tai </w:t>
            </w:r>
            <w:r w:rsidRPr="00D81399">
              <w:lastRenderedPageBreak/>
              <w:t xml:space="preserve">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 xml:space="preserve">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w:t>
            </w:r>
            <w:r w:rsidRPr="00D81399">
              <w:lastRenderedPageBreak/>
              <w:t>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„Print Screen</w:t>
            </w:r>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 xml:space="preserve">Projekte numatytai veiklai vykdyti skirtų naujų gamybinių ir kitų būtinų statinių rekonstravimui ir (arba) kapitaliniam remontui ir (arba) inžinerinių statinių naujai  statybai medžiagų įsigijimas atliekant ūkio </w:t>
            </w:r>
            <w:r w:rsidRPr="00D81399">
              <w:lastRenderedPageBreak/>
              <w:t>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lastRenderedPageBreak/>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„Print Screen</w:t>
            </w:r>
            <w:r w:rsidRPr="00D81399">
              <w:rPr>
                <w:rFonts w:eastAsia="Calibri"/>
              </w:rPr>
              <w:t xml:space="preserve">“), arba kitu būdu, leidžiančiu objektyviai palyginti bent 3 (trijų) skirtingų prekių tiekėjų ir (arba) paslaugų teikėjų, prekiaujančių panašiomis prekėmis ir (arba) teikiančių </w:t>
            </w:r>
            <w:r w:rsidRPr="00D81399">
              <w:rPr>
                <w:rFonts w:eastAsia="Calibri"/>
              </w:rPr>
              <w:lastRenderedPageBreak/>
              <w:t>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ipersaitas"/>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lastRenderedPageBreak/>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 xml:space="preserve">Atlyginimas architektams, inžinieriams ir konsultantams už konsultacijas, susijusias su aplinkosauginiu ir ekonominiu </w:t>
            </w:r>
            <w:r w:rsidRPr="00D81399">
              <w:lastRenderedPageBreak/>
              <w:t>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lastRenderedPageBreak/>
              <w:t xml:space="preserve">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D81399">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ipersaitas"/>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lastRenderedPageBreak/>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lastRenderedPageBreak/>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(-iams)</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(-iams):</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r w:rsidRPr="00C15D12">
              <w:rPr>
                <w:b/>
              </w:rPr>
              <w:t>Patikrinamumas</w:t>
            </w:r>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r w:rsidRPr="00C15D12">
              <w:rPr>
                <w:b/>
              </w:rPr>
              <w:t>Kontroliuojamumas (kai taikoma)</w:t>
            </w:r>
          </w:p>
          <w:p w14:paraId="6EF6B705" w14:textId="77777777" w:rsidR="007F2510" w:rsidRPr="00C15D12" w:rsidRDefault="007F2510" w:rsidP="00BA5484">
            <w:pPr>
              <w:jc w:val="cente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Komentaronuoroda"/>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lastRenderedPageBreak/>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r w:rsidRPr="00C15D12">
              <w:rPr>
                <w:b/>
              </w:rPr>
              <w:t>Patikrinamumas</w:t>
            </w:r>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r w:rsidRPr="00C15D12">
              <w:rPr>
                <w:b/>
              </w:rPr>
              <w:t>Kontroliuojamumas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Sraopastraipa"/>
              <w:numPr>
                <w:ilvl w:val="0"/>
                <w:numId w:val="9"/>
              </w:numPr>
              <w:ind w:left="74" w:firstLine="286"/>
              <w:jc w:val="both"/>
            </w:pPr>
            <w:r>
              <w:t xml:space="preserve">juridinio asmens steigimo dokumentus, kuriuose aiškiai nurodyta: </w:t>
            </w:r>
            <w:r w:rsidR="00614098">
              <w:t xml:space="preserve">1. </w:t>
            </w:r>
            <w:r>
              <w:t xml:space="preserve">kokia </w:t>
            </w:r>
            <w:r w:rsidR="00614098">
              <w:t>numatoma vykdyti ekonominė veikla pagal Ekenominės veiklos rūšių klasifikatorių (ERVK2 red.)(gali būti nurodoma daugiau nei viena ekoniminės veiklos rūšis), t. y. steigimo dokumetuose negali būti įrašyta, kad juridinis asmuo užsiims visa Lietuvos Respublikos įstatymų nedraudžiama veikla; 2. Tikslinė (-ės) grupė (-ės); 3.socialinio poveikio tikslas (įvardijama socialinė problema, kurią siekiama spręsti; 4. pagrindinės (-ės) orientavomosi kryptis (-ys) kokioje (-iose) srityje (-yse</w:t>
            </w:r>
            <w:r w:rsidR="00A23870">
              <w:t>) numatomas socialinis poveikis;</w:t>
            </w:r>
          </w:p>
          <w:p w14:paraId="38846039" w14:textId="77777777" w:rsidR="00A23870" w:rsidRDefault="00A23870" w:rsidP="00A23870">
            <w:pPr>
              <w:pStyle w:val="Sraopastraipa"/>
              <w:numPr>
                <w:ilvl w:val="0"/>
                <w:numId w:val="9"/>
              </w:numPr>
              <w:ind w:left="74" w:firstLine="286"/>
              <w:jc w:val="both"/>
            </w:pPr>
            <w:r>
              <w:t>juridinio asmens vidaus dokumentus;</w:t>
            </w:r>
          </w:p>
          <w:p w14:paraId="496C29CC" w14:textId="77777777" w:rsidR="007F2510" w:rsidRDefault="00A23870" w:rsidP="00A23870">
            <w:pPr>
              <w:pStyle w:val="Sraopastraipa"/>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lastRenderedPageBreak/>
              <w:t xml:space="preserve">Atitiktis tinkamumo sąlygai vertinama pagal Paraiškoje ir pridedamuose dokumentuose pateiktus duomenis. Pareiškėjas vietos projekto tikslus, uždavinius, planuojamas veiklas bei vietos </w:t>
            </w:r>
            <w:r w:rsidRPr="00C15D12">
              <w:lastRenderedPageBreak/>
              <w:t>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lastRenderedPageBreak/>
              <w:t xml:space="preserve">Vietos projekto įgyvendinimo metu, atliekant MP vertinimą ir patikras, įsitikinama, kad </w:t>
            </w:r>
            <w:r w:rsidRPr="00C15D12">
              <w:lastRenderedPageBreak/>
              <w:t>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lastRenderedPageBreak/>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 xml:space="preserve">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w:t>
            </w:r>
            <w:r w:rsidRPr="00C15D12">
              <w:rPr>
                <w:rFonts w:eastAsia="Calibri"/>
              </w:rPr>
              <w:lastRenderedPageBreak/>
              <w:t>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lastRenderedPageBreak/>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w:t>
            </w:r>
            <w:r w:rsidRPr="00E752A0">
              <w:rPr>
                <w:rFonts w:eastAsia="Calibri"/>
                <w:lang w:eastAsia="en-US"/>
              </w:rPr>
              <w:lastRenderedPageBreak/>
              <w:t>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lastRenderedPageBreak/>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2FE2F39" w14:textId="77777777" w:rsidR="007875FE" w:rsidRPr="00C15D12" w:rsidRDefault="00F66943" w:rsidP="00F97D93">
            <w:pPr>
              <w:pStyle w:val="BodyText10"/>
              <w:ind w:right="179"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Vietos projektų paraiška ir jos priedai turi </w:t>
            </w:r>
            <w:r w:rsidR="004438CE" w:rsidRPr="00C15D12">
              <w:rPr>
                <w:rFonts w:ascii="Times New Roman" w:hAnsi="Times New Roman" w:cs="Times New Roman"/>
                <w:sz w:val="24"/>
                <w:szCs w:val="24"/>
                <w:lang w:val="lt-LT"/>
              </w:rPr>
              <w:t>būti užpildyti lietuvių kalba. K</w:t>
            </w:r>
            <w:r w:rsidRPr="00C15D12">
              <w:rPr>
                <w:rFonts w:ascii="Times New Roman" w:hAnsi="Times New Roman" w:cs="Times New Roman"/>
                <w:sz w:val="24"/>
                <w:szCs w:val="24"/>
                <w:lang w:val="lt-LT"/>
              </w:rPr>
              <w:t xml:space="preserve">artu su vietos projekto paraiška teikiami priedai turi būti sudaryti lietuvių kalba arba turi būti </w:t>
            </w:r>
            <w:r w:rsidR="004438CE" w:rsidRPr="00C15D12">
              <w:rPr>
                <w:rFonts w:ascii="Times New Roman" w:hAnsi="Times New Roman" w:cs="Times New Roman"/>
                <w:sz w:val="24"/>
                <w:szCs w:val="24"/>
                <w:lang w:val="lt-LT"/>
              </w:rPr>
              <w:t>pateiktas</w:t>
            </w:r>
            <w:r w:rsidRPr="00C15D12">
              <w:rPr>
                <w:rFonts w:ascii="Times New Roman" w:hAnsi="Times New Roman" w:cs="Times New Roman"/>
                <w:sz w:val="24"/>
                <w:szCs w:val="24"/>
                <w:lang w:val="lt-LT"/>
              </w:rPr>
              <w:t xml:space="preserve"> oficialus vertimų biuro, įmonės ar vertėjo (fizinio asmens) pasirašytas vertimas į lietuvių kalbą. </w:t>
            </w:r>
            <w:r w:rsidR="007875FE" w:rsidRPr="00C15D12">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C15D12">
              <w:rPr>
                <w:rFonts w:ascii="Times New Roman" w:hAnsi="Times New Roman" w:cs="Times New Roman"/>
                <w:i/>
                <w:sz w:val="24"/>
                <w:szCs w:val="24"/>
                <w:lang w:val="lt-LT"/>
              </w:rPr>
              <w:t xml:space="preserve"> </w:t>
            </w:r>
            <w:r w:rsidR="007875FE" w:rsidRPr="00C15D12">
              <w:rPr>
                <w:rFonts w:ascii="Times New Roman" w:hAnsi="Times New Roman" w:cs="Times New Roman"/>
                <w:sz w:val="24"/>
                <w:szCs w:val="24"/>
                <w:lang w:val="lt-LT"/>
              </w:rPr>
              <w:t xml:space="preserve">(turi būti pateikiamas originalas arba kopija, patvirtinta pareiškėjo </w:t>
            </w:r>
            <w:r w:rsidR="005B501B" w:rsidRPr="00C15D12">
              <w:rPr>
                <w:rFonts w:ascii="Times New Roman" w:hAnsi="Times New Roman" w:cs="Times New Roman"/>
                <w:sz w:val="24"/>
                <w:szCs w:val="24"/>
                <w:lang w:val="lt-LT"/>
              </w:rPr>
              <w:t xml:space="preserve">(arba įgalioto asmens) </w:t>
            </w:r>
            <w:r w:rsidR="007875FE" w:rsidRPr="00C15D12">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BF7B9E" w:rsidRPr="00F97D93">
              <w:rPr>
                <w:rFonts w:ascii="Times New Roman" w:hAnsi="Times New Roman" w:cs="Times New Roman"/>
                <w:sz w:val="24"/>
                <w:szCs w:val="24"/>
                <w:lang w:val="lt-LT"/>
              </w:rPr>
              <w:fldChar w:fldCharType="begin"/>
            </w:r>
            <w:r w:rsidR="007875FE" w:rsidRPr="00F97D93">
              <w:rPr>
                <w:rFonts w:ascii="Times New Roman" w:hAnsi="Times New Roman" w:cs="Times New Roman"/>
                <w:sz w:val="24"/>
                <w:szCs w:val="24"/>
                <w:lang w:val="lt-LT"/>
              </w:rPr>
              <w:instrText xml:space="preserve"> HYPERLINK "https://www.e-tar.lt/portal/lt/legalAct/TAR.BE3136A78E80/ueyRbrFzhg" </w:instrText>
            </w:r>
            <w:r w:rsidR="00BF7B9E" w:rsidRPr="00F97D93">
              <w:rPr>
                <w:rFonts w:ascii="Times New Roman" w:hAnsi="Times New Roman" w:cs="Times New Roman"/>
                <w:sz w:val="24"/>
                <w:szCs w:val="24"/>
                <w:lang w:val="lt-LT"/>
              </w:rPr>
              <w:fldChar w:fldCharType="separate"/>
            </w:r>
            <w:r w:rsidR="007875FE" w:rsidRPr="00F97D93">
              <w:rPr>
                <w:rStyle w:val="Hipersaitas"/>
                <w:rFonts w:ascii="Times New Roman" w:hAnsi="Times New Roman" w:cs="Times New Roman"/>
                <w:color w:val="auto"/>
                <w:sz w:val="24"/>
                <w:szCs w:val="24"/>
                <w:u w:val="none"/>
                <w:lang w:val="lt-LT"/>
              </w:rPr>
              <w:t>notariato įstatymo</w:t>
            </w:r>
            <w:bookmarkStart w:id="2" w:name="pn1_150"/>
            <w:bookmarkEnd w:id="1"/>
            <w:bookmarkEnd w:id="2"/>
            <w:r w:rsidR="00BF7B9E" w:rsidRPr="00F97D93">
              <w:rPr>
                <w:rFonts w:ascii="Times New Roman" w:hAnsi="Times New Roman" w:cs="Times New Roman"/>
                <w:sz w:val="24"/>
                <w:szCs w:val="24"/>
                <w:lang w:val="lt-LT"/>
              </w:rPr>
              <w:fldChar w:fldCharType="end"/>
            </w:r>
            <w:r w:rsidR="007875FE" w:rsidRPr="00C15D12">
              <w:rPr>
                <w:rFonts w:ascii="Times New Roman" w:hAnsi="Times New Roman" w:cs="Times New Roman"/>
                <w:sz w:val="24"/>
                <w:szCs w:val="24"/>
                <w:lang w:val="lt-LT"/>
              </w:rPr>
              <w:t xml:space="preserve"> nustatyta tvarka):</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Puslapioinaosnuoroda"/>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Puslapioinaosnuoroda"/>
                <w:rFonts w:ascii="Times New Roman" w:hAnsi="Times New Roman" w:cs="Times New Roman"/>
                <w:i/>
                <w:sz w:val="24"/>
                <w:szCs w:val="24"/>
                <w:lang w:val="lt-LT"/>
              </w:rPr>
              <w:t xml:space="preserve"> </w:t>
            </w:r>
          </w:p>
          <w:p w14:paraId="20B3A532" w14:textId="77777777" w:rsidR="007C27D0" w:rsidRPr="00C15D12" w:rsidRDefault="003523AF" w:rsidP="007C27D0">
            <w:pPr>
              <w:jc w:val="both"/>
            </w:pPr>
            <w:r w:rsidRPr="00C15D12">
              <w:t xml:space="preserve">1.1. Pareiškėjo laisvos formos rašytinis įsipareigojimas </w:t>
            </w:r>
            <w:r w:rsidR="00A0683A" w:rsidRPr="00C15D12">
              <w:t xml:space="preserve">sukurti darbo vietą </w:t>
            </w:r>
            <w:r w:rsidR="007C27D0" w:rsidRPr="00C15D12">
              <w:t xml:space="preserve">vietą asmeniui, kuris dėl sveikatos, prarasto darbingumo ar kitų priežasčių negali lygiomis sąlygomis konkuruoti darbo rinkoje arba  jaunam žmogui iki 29 metų amžiaus (imtinai); </w:t>
            </w:r>
          </w:p>
          <w:p w14:paraId="26D52078" w14:textId="77777777" w:rsidR="00A0683A" w:rsidRPr="00C15D12" w:rsidRDefault="00A0683A" w:rsidP="00A0683A">
            <w:pPr>
              <w:autoSpaceDE w:val="0"/>
              <w:autoSpaceDN w:val="0"/>
              <w:adjustRightInd w:val="0"/>
            </w:pPr>
            <w:r w:rsidRPr="00C15D12">
              <w:t>1.2.Dokumentai, nurodyti FSA 2 lentelės „Vietos projektų atrankos kriterijai“ stulpelyje „Patikrinamumas“.</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2.1. Dokumentai, užtikrinantys tinkamą projekto bendrojo fiansavimo</w:t>
            </w:r>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60A8A586" w14:textId="7777777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siųlomas kainas.</w:t>
            </w:r>
          </w:p>
          <w:p w14:paraId="40E2DDDF" w14:textId="77777777" w:rsidR="0093202B" w:rsidRDefault="00DC3CE3">
            <w:pPr>
              <w:pStyle w:val="BodyText10"/>
              <w:ind w:firstLine="0"/>
              <w:rPr>
                <w:sz w:val="24"/>
                <w:szCs w:val="24"/>
                <w:lang w:val="lt-LT"/>
              </w:rPr>
            </w:pPr>
            <w:r>
              <w:rPr>
                <w:sz w:val="24"/>
                <w:szCs w:val="24"/>
                <w:lang w:val="lt-LT"/>
              </w:rPr>
              <w:t>3.3</w:t>
            </w:r>
          </w:p>
          <w:p w14:paraId="5A6685D5" w14:textId="77777777" w:rsidR="000D1119" w:rsidRPr="00C15D12" w:rsidRDefault="00A0683A">
            <w:pPr>
              <w:pStyle w:val="BodyText10"/>
              <w:ind w:firstLine="0"/>
              <w:rPr>
                <w:rFonts w:ascii="Times New Roman" w:hAnsi="Times New Roman" w:cs="Times New Roman"/>
                <w:sz w:val="24"/>
                <w:szCs w:val="24"/>
                <w:lang w:val="lt-LT"/>
              </w:rPr>
            </w:pPr>
            <w:r w:rsidRPr="00C15D12">
              <w:rPr>
                <w:sz w:val="24"/>
                <w:szCs w:val="24"/>
                <w:lang w:val="lt-LT"/>
              </w:rPr>
              <w:t xml:space="preserve">. </w:t>
            </w:r>
            <w:r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 xml:space="preserve">dėl kyla interesų konfliktas ir (arba) atsiranda asmeninis </w:t>
            </w:r>
            <w:r w:rsidR="004A22D9" w:rsidRPr="004B0D95">
              <w:rPr>
                <w:rFonts w:ascii="Times New Roman" w:hAnsi="Times New Roman" w:cs="Times New Roman"/>
                <w:sz w:val="24"/>
                <w:szCs w:val="24"/>
                <w:lang w:val="lt-LT"/>
              </w:rPr>
              <w:lastRenderedPageBreak/>
              <w:t>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r w:rsidR="00BC6F3C" w:rsidRPr="004B0D95">
              <w:t>i</w:t>
            </w:r>
            <w:r w:rsidR="004A22D9" w:rsidRPr="004B0D95">
              <w:t xml:space="preserve">ų)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w:t>
            </w:r>
            <w:r w:rsidR="004A22D9" w:rsidRPr="004B0D95">
              <w:rPr>
                <w:rFonts w:ascii="Times New Roman" w:hAnsi="Times New Roman" w:cs="Times New Roman"/>
                <w:sz w:val="24"/>
                <w:szCs w:val="24"/>
                <w:lang w:val="lt-LT"/>
              </w:rPr>
              <w:lastRenderedPageBreak/>
              <w:t>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„Info</w:t>
            </w:r>
            <w:r w:rsidR="00B37908" w:rsidRPr="004B0D95">
              <w:rPr>
                <w:rFonts w:ascii="Times New Roman" w:hAnsi="Times New Roman" w:cs="Times New Roman"/>
                <w:sz w:val="24"/>
                <w:szCs w:val="24"/>
                <w:lang w:val="lt-LT"/>
              </w:rPr>
              <w:t>statyba“,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„Infostatyba“,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juri</w:t>
            </w:r>
            <w:r w:rsidR="0093202B">
              <w:rPr>
                <w:rFonts w:ascii="Times New Roman" w:hAnsi="Times New Roman" w:cs="Times New Roman"/>
                <w:sz w:val="24"/>
                <w:szCs w:val="24"/>
                <w:lang w:val="lt-LT"/>
              </w:rPr>
              <w:t xml:space="preserve">dunio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 xml:space="preserve">Lietuvos Respublikos ūkio ministro 2008 m. kovo 26 d. įsakymu Nr. 4-119 „Dėl Smulkiojo ir vidutinio verslo subjekto statuso deklaravimo tvarkos aprašo ir Smulkiojo ir </w:t>
            </w:r>
            <w:r w:rsidR="002A63C0" w:rsidRPr="004B0D95">
              <w:rPr>
                <w:bCs/>
              </w:rPr>
              <w:lastRenderedPageBreak/>
              <w:t>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de minimis</w:t>
            </w:r>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de minimis</w:t>
            </w:r>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w:t>
            </w:r>
            <w:r w:rsidR="004A22D9" w:rsidRPr="004B0D95">
              <w:rPr>
                <w:rFonts w:ascii="Times New Roman" w:hAnsi="Times New Roman" w:cs="Times New Roman"/>
                <w:sz w:val="24"/>
                <w:szCs w:val="24"/>
                <w:lang w:val="lt-LT"/>
              </w:rPr>
              <w:lastRenderedPageBreak/>
              <w:t>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r w:rsidR="00BB4B2E" w:rsidRPr="004B0D95" w14:paraId="389B01EA" w14:textId="77777777" w:rsidTr="00437BE7">
        <w:trPr>
          <w:trHeight w:val="334"/>
        </w:trPr>
        <w:tc>
          <w:tcPr>
            <w:tcW w:w="2405" w:type="dxa"/>
            <w:shd w:val="clear" w:color="auto" w:fill="auto"/>
          </w:tcPr>
          <w:p w14:paraId="6CFE39E2" w14:textId="77777777" w:rsidR="00BB4B2E" w:rsidRPr="004B0D95" w:rsidRDefault="00BB4B2E" w:rsidP="00172B8D">
            <w:pPr>
              <w:pStyle w:val="BodyText10"/>
              <w:ind w:firstLine="0"/>
              <w:rPr>
                <w:rFonts w:ascii="Times New Roman" w:hAnsi="Times New Roman" w:cs="Times New Roman"/>
                <w:b/>
                <w:sz w:val="24"/>
                <w:szCs w:val="24"/>
                <w:lang w:val="lt-LT"/>
              </w:rPr>
            </w:pPr>
            <w:r>
              <w:rPr>
                <w:rFonts w:ascii="Times New Roman" w:hAnsi="Times New Roman" w:cs="Times New Roman"/>
                <w:b/>
                <w:sz w:val="24"/>
                <w:szCs w:val="24"/>
                <w:lang w:val="lt-LT"/>
              </w:rPr>
              <w:t>5.3.</w:t>
            </w:r>
          </w:p>
        </w:tc>
        <w:tc>
          <w:tcPr>
            <w:tcW w:w="12758" w:type="dxa"/>
            <w:shd w:val="clear" w:color="auto" w:fill="auto"/>
          </w:tcPr>
          <w:p w14:paraId="6FFF84EA" w14:textId="77777777" w:rsidR="00BB4B2E" w:rsidRPr="004B0D95" w:rsidRDefault="00BB4B2E" w:rsidP="00736A8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Kartu su Paraiška papildomai pridedama skaitmeninė laikmena (CD), kurioje Word formatu įrašyti še dokumentai: Paraiška, Verslo planas ir Exel formatu užpidyta Socialinio poveikio  matavimo skaičiuoklė.</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77777777" w:rsidR="0044703E" w:rsidRPr="004B0D95" w:rsidRDefault="0044703E" w:rsidP="0044703E">
            <w:pPr>
              <w:jc w:val="both"/>
              <w:rPr>
                <w:bCs/>
              </w:rPr>
            </w:pPr>
            <w:r w:rsidRPr="004B0D95">
              <w:rPr>
                <w:bCs/>
              </w:rPr>
              <w:t>3 priedas „Jungtinės veiklos sutarties forma“</w:t>
            </w:r>
            <w:r w:rsidR="00C15D12" w:rsidRPr="004B0D95">
              <w:rPr>
                <w:bCs/>
              </w:rPr>
              <w:t>,</w:t>
            </w:r>
          </w:p>
          <w:p w14:paraId="48D288F2" w14:textId="77777777" w:rsidR="0044703E" w:rsidRPr="004B0D95" w:rsidRDefault="0044703E" w:rsidP="0044703E">
            <w:pPr>
              <w:jc w:val="both"/>
              <w:rPr>
                <w:bCs/>
              </w:rPr>
            </w:pPr>
            <w:r w:rsidRPr="004B0D95">
              <w:rPr>
                <w:bCs/>
              </w:rPr>
              <w:t>4 priedas „Socialinio poveikio matavimo skaičiuoklė“</w:t>
            </w:r>
            <w:r w:rsidR="00C15D12" w:rsidRPr="004B0D95">
              <w:rPr>
                <w:bCs/>
              </w:rPr>
              <w:t>,</w:t>
            </w:r>
          </w:p>
          <w:p w14:paraId="4FDC84B4" w14:textId="77777777" w:rsidR="0044703E" w:rsidRPr="004B0D95" w:rsidRDefault="0044703E" w:rsidP="0044703E">
            <w:pPr>
              <w:jc w:val="both"/>
              <w:rPr>
                <w:bCs/>
              </w:rPr>
            </w:pPr>
            <w:r w:rsidRPr="004B0D95">
              <w:rPr>
                <w:bCs/>
              </w:rPr>
              <w:t>5 priedas „Smulkiojo ir vidutinio verslo subjekto deklaracija“</w:t>
            </w:r>
            <w:r w:rsidR="00C15D12" w:rsidRPr="004B0D95">
              <w:rPr>
                <w:bCs/>
              </w:rPr>
              <w:t>,</w:t>
            </w:r>
          </w:p>
          <w:p w14:paraId="59DBD098" w14:textId="77777777" w:rsidR="003512F0" w:rsidRPr="004B0D95" w:rsidRDefault="008D368D" w:rsidP="0044703E">
            <w:pPr>
              <w:jc w:val="both"/>
              <w:rPr>
                <w:bCs/>
              </w:rPr>
            </w:pPr>
            <w:r w:rsidRPr="004B0D95">
              <w:rPr>
                <w:bCs/>
              </w:rPr>
              <w:t>6</w:t>
            </w:r>
            <w:r w:rsidR="0044703E" w:rsidRPr="004B0D95">
              <w:rPr>
                <w:bCs/>
              </w:rPr>
              <w:t xml:space="preserve"> priedas „Vienos įmonės deklaracija“.</w:t>
            </w:r>
          </w:p>
        </w:tc>
      </w:tr>
    </w:tbl>
    <w:p w14:paraId="49E13D88" w14:textId="77777777" w:rsidR="00137CE3" w:rsidRPr="00C15D12" w:rsidRDefault="00137CE3" w:rsidP="0044703E">
      <w:pPr>
        <w:pStyle w:val="Pagrindiniotekstotrauka3"/>
        <w:tabs>
          <w:tab w:val="left" w:pos="1440"/>
          <w:tab w:val="left" w:pos="1620"/>
        </w:tabs>
        <w:spacing w:line="240" w:lineRule="auto"/>
        <w:ind w:firstLine="0"/>
        <w:rPr>
          <w:i/>
          <w:iCs/>
          <w:szCs w:val="24"/>
        </w:rPr>
      </w:pPr>
    </w:p>
    <w:sectPr w:rsidR="00137CE3" w:rsidRPr="00C15D12" w:rsidSect="00EE308B">
      <w:headerReference w:type="even" r:id="rId15"/>
      <w:headerReference w:type="default" r:id="rId16"/>
      <w:footerReference w:type="even" r:id="rId17"/>
      <w:footerReference w:type="default" r:id="rId18"/>
      <w:footerReference w:type="first" r:id="rId19"/>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DBEB" w14:textId="77777777" w:rsidR="003F7D8A" w:rsidRDefault="003F7D8A" w:rsidP="0056536E">
      <w:r>
        <w:separator/>
      </w:r>
    </w:p>
  </w:endnote>
  <w:endnote w:type="continuationSeparator" w:id="0">
    <w:p w14:paraId="3B47AF3E" w14:textId="77777777" w:rsidR="003F7D8A" w:rsidRDefault="003F7D8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DB7E7" w14:textId="77777777" w:rsidR="00881BF8" w:rsidRDefault="00881BF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A34FDD8" w14:textId="77777777" w:rsidR="00881BF8" w:rsidRDefault="00881BF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78E1" w14:textId="77777777" w:rsidR="00881BF8" w:rsidRDefault="00881BF8">
    <w:pPr>
      <w:pStyle w:val="Porat"/>
      <w:framePr w:wrap="around" w:vAnchor="text" w:hAnchor="margin" w:xAlign="right" w:y="1"/>
      <w:rPr>
        <w:rStyle w:val="Puslapionumeris"/>
      </w:rPr>
    </w:pPr>
  </w:p>
  <w:p w14:paraId="4B28514A" w14:textId="77777777" w:rsidR="00881BF8" w:rsidRDefault="00881BF8"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9000" w14:textId="77777777" w:rsidR="00881BF8" w:rsidRPr="00875792" w:rsidRDefault="00881BF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4EFE" w14:textId="77777777" w:rsidR="003F7D8A" w:rsidRDefault="003F7D8A" w:rsidP="0056536E">
      <w:r>
        <w:separator/>
      </w:r>
    </w:p>
  </w:footnote>
  <w:footnote w:type="continuationSeparator" w:id="0">
    <w:p w14:paraId="4D45389F" w14:textId="77777777" w:rsidR="003F7D8A" w:rsidRDefault="003F7D8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64ED6" w14:textId="77777777" w:rsidR="00881BF8" w:rsidRDefault="00881B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B3F43" w14:textId="77777777" w:rsidR="00881BF8" w:rsidRDefault="00881BF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A3940" w14:textId="77777777" w:rsidR="00881BF8" w:rsidRDefault="00881BF8">
    <w:pPr>
      <w:pStyle w:val="Antrats"/>
      <w:jc w:val="center"/>
    </w:pPr>
    <w:r>
      <w:rPr>
        <w:noProof/>
      </w:rPr>
      <w:fldChar w:fldCharType="begin"/>
    </w:r>
    <w:r>
      <w:rPr>
        <w:noProof/>
      </w:rPr>
      <w:instrText>PAGE   \* MERGEFORMAT</w:instrText>
    </w:r>
    <w:r>
      <w:rPr>
        <w:noProof/>
      </w:rPr>
      <w:fldChar w:fldCharType="separate"/>
    </w:r>
    <w:r w:rsidR="00366730">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0"/>
  </w:num>
  <w:num w:numId="6">
    <w:abstractNumId w:val="4"/>
  </w:num>
  <w:num w:numId="7">
    <w:abstractNumId w:val="10"/>
  </w:num>
  <w:num w:numId="8">
    <w:abstractNumId w:val="7"/>
  </w:num>
  <w:num w:numId="9">
    <w:abstractNumId w:val="1"/>
  </w:num>
  <w:num w:numId="10">
    <w:abstractNumId w:val="6"/>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EE308B"/>
    <w:rPr>
      <w:i/>
      <w:iCs/>
    </w:rPr>
  </w:style>
  <w:style w:type="paragraph" w:customStyle="1" w:styleId="Pagrindinistekstas1">
    <w:name w:val="Pagrindinis tekstas1"/>
    <w:basedOn w:val="prastasis"/>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Numatytasispastraiposriftas"/>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41628</Words>
  <Characters>23729</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65227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2</cp:revision>
  <cp:lastPrinted>2020-03-31T10:00:00Z</cp:lastPrinted>
  <dcterms:created xsi:type="dcterms:W3CDTF">2020-10-12T05:59:00Z</dcterms:created>
  <dcterms:modified xsi:type="dcterms:W3CDTF">2020-10-12T05:59:00Z</dcterms:modified>
</cp:coreProperties>
</file>