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7D903F1A"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Vietos projektų, teikiamų pagal „Trakų krašto vietos veiklos grupės teritorijos 2015–2023 m. vietos plėtros strategijos“ II prioriteto ,,Socialinė plėtra, skatinant vietos gyventojų bendruomeniškumą ir socialinę integraciją, mažinant socialinę atskirtį“ 3 priemonės „NVO socialinės veik</w:t>
      </w:r>
      <w:r w:rsidR="00825BEF" w:rsidRPr="00F63419">
        <w:rPr>
          <w:rFonts w:ascii="Times New Roman" w:hAnsi="Times New Roman" w:cs="Times New Roman"/>
        </w:rPr>
        <w:t>los skatinimas ir įvairinimas“ (Nr. LEADER-19.2-SAVA-5)</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(kvietimas Nr.</w:t>
      </w:r>
      <w:r w:rsidR="00163F99">
        <w:rPr>
          <w:rFonts w:ascii="Times New Roman" w:hAnsi="Times New Roman" w:cs="Times New Roman"/>
        </w:rPr>
        <w:t xml:space="preserve"> </w:t>
      </w:r>
      <w:r w:rsidR="000C176F" w:rsidRPr="00F63419">
        <w:rPr>
          <w:rFonts w:ascii="Times New Roman" w:hAnsi="Times New Roman" w:cs="Times New Roman"/>
        </w:rPr>
        <w:t>2</w:t>
      </w:r>
      <w:r w:rsidR="004C4A7A">
        <w:rPr>
          <w:rFonts w:ascii="Times New Roman" w:hAnsi="Times New Roman" w:cs="Times New Roman"/>
        </w:rPr>
        <w:t>8</w:t>
      </w:r>
      <w:r w:rsidR="000C176F" w:rsidRPr="00F63419">
        <w:rPr>
          <w:rFonts w:ascii="Times New Roman" w:hAnsi="Times New Roman" w:cs="Times New Roman"/>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CommentReference"/>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122248">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3EE988C5" w14:textId="77777777" w:rsidR="003D3772" w:rsidRPr="00B5440A" w:rsidRDefault="00181A26" w:rsidP="003D3772">
            <w:pPr>
              <w:spacing w:after="0" w:line="240" w:lineRule="auto"/>
              <w:jc w:val="both"/>
              <w:rPr>
                <w:rFonts w:ascii="Times New Roman" w:eastAsia="Times New Roman" w:hAnsi="Times New Roman" w:cs="Times New Roman"/>
                <w:b/>
                <w:sz w:val="24"/>
                <w:szCs w:val="24"/>
                <w:lang w:eastAsia="lt-LT"/>
              </w:rPr>
            </w:pPr>
            <w:r w:rsidRPr="00122248">
              <w:rPr>
                <w:rFonts w:ascii="Times New Roman" w:eastAsia="Times New Roman" w:hAnsi="Times New Roman" w:cs="Times New Roman"/>
                <w:b/>
                <w:bCs/>
                <w:sz w:val="24"/>
                <w:szCs w:val="24"/>
                <w:lang w:eastAsia="lt-LT"/>
              </w:rPr>
              <w:t>- </w:t>
            </w:r>
            <w:r w:rsidR="003D3772" w:rsidRPr="00B5440A">
              <w:rPr>
                <w:rFonts w:ascii="Times New Roman" w:eastAsia="Times New Roman" w:hAnsi="Times New Roman" w:cs="Times New Roman"/>
                <w:b/>
                <w:sz w:val="24"/>
                <w:szCs w:val="24"/>
                <w:lang w:eastAsia="lt-LT"/>
              </w:rPr>
              <w:t xml:space="preserve">el. paštu </w:t>
            </w:r>
            <w:hyperlink r:id="rId7" w:history="1">
              <w:r w:rsidR="003D3772" w:rsidRPr="00B5440A">
                <w:rPr>
                  <w:rStyle w:val="Hyperlink"/>
                  <w:rFonts w:ascii="Times New Roman" w:eastAsia="Times New Roman" w:hAnsi="Times New Roman" w:cs="Times New Roman"/>
                  <w:b/>
                  <w:sz w:val="24"/>
                  <w:szCs w:val="24"/>
                  <w:lang w:eastAsia="lt-LT"/>
                </w:rPr>
                <w:t>info@trakuvvg.lt</w:t>
              </w:r>
            </w:hyperlink>
            <w:r w:rsidR="003D3772" w:rsidRPr="00B5440A">
              <w:rPr>
                <w:rFonts w:ascii="Times New Roman" w:eastAsia="Times New Roman" w:hAnsi="Times New Roman" w:cs="Times New Roman"/>
                <w:b/>
                <w:sz w:val="24"/>
                <w:szCs w:val="24"/>
                <w:lang w:eastAsia="lt-LT"/>
              </w:rPr>
              <w:t xml:space="preserve"> ,</w:t>
            </w:r>
          </w:p>
          <w:p w14:paraId="00514CCD" w14:textId="4E20E23D" w:rsidR="00181A26" w:rsidRPr="00122248" w:rsidRDefault="003D3772" w:rsidP="003D3772">
            <w:pPr>
              <w:spacing w:after="0" w:line="240" w:lineRule="auto"/>
              <w:jc w:val="both"/>
              <w:rPr>
                <w:rFonts w:ascii="Times New Roman" w:eastAsia="Times New Roman" w:hAnsi="Times New Roman" w:cs="Times New Roman"/>
                <w:sz w:val="24"/>
                <w:szCs w:val="24"/>
                <w:lang w:eastAsia="lt-LT"/>
              </w:rPr>
            </w:pPr>
            <w:r w:rsidRPr="003D3772">
              <w:rPr>
                <w:rFonts w:ascii="Times New Roman" w:eastAsia="Times New Roman" w:hAnsi="Times New Roman" w:cs="Times New Roman"/>
                <w:b/>
                <w:sz w:val="24"/>
                <w:szCs w:val="24"/>
                <w:lang w:eastAsia="lt-LT"/>
              </w:rPr>
              <w:t>pasirašius kvalifikuotu elektroniniu parašu</w:t>
            </w:r>
            <w:r>
              <w:rPr>
                <w:rFonts w:ascii="Times New Roman" w:eastAsia="Times New Roman" w:hAnsi="Times New Roman" w:cs="Times New Roman"/>
                <w:b/>
                <w:sz w:val="24"/>
                <w:szCs w:val="24"/>
                <w:lang w:eastAsia="lt-LT"/>
              </w:rPr>
              <w:t xml:space="preserve"> </w:t>
            </w:r>
          </w:p>
          <w:p w14:paraId="49FC03C1"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5BB643F5" w:rsidR="00181A26" w:rsidRPr="00F81F6B" w:rsidRDefault="00C47ADF"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(-us)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5570ED8B" w:rsidR="00181A26" w:rsidRPr="00F81F6B" w:rsidRDefault="00F9245A"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w:t>
            </w:r>
            <w:r w:rsidR="00E978D6" w:rsidRPr="00F81F6B">
              <w:rPr>
                <w:rFonts w:ascii="Times New Roman" w:hAnsi="Times New Roman" w:cs="Times New Roman"/>
                <w:sz w:val="24"/>
                <w:szCs w:val="24"/>
              </w:rPr>
              <w:t xml:space="preserve"> pagal VPS </w:t>
            </w:r>
            <w:r w:rsidR="000312F2" w:rsidRPr="00F81F6B">
              <w:rPr>
                <w:rFonts w:ascii="Times New Roman" w:hAnsi="Times New Roman" w:cs="Times New Roman"/>
                <w:sz w:val="24"/>
                <w:szCs w:val="24"/>
              </w:rPr>
              <w:t>priemonės</w:t>
            </w:r>
            <w:r w:rsidR="00E978D6" w:rsidRPr="00F81F6B">
              <w:rPr>
                <w:rFonts w:ascii="Times New Roman" w:hAnsi="Times New Roman" w:cs="Times New Roman"/>
                <w:sz w:val="24"/>
                <w:szCs w:val="24"/>
              </w:rPr>
              <w:t xml:space="preserve"> „NVO socialinės veiklos skatinimas ir įvairinimas“ (LEADER-19.2-</w:t>
            </w:r>
            <w:r w:rsidR="00E978D6" w:rsidRPr="005115F3">
              <w:rPr>
                <w:rFonts w:ascii="Times New Roman" w:hAnsi="Times New Roman" w:cs="Times New Roman"/>
                <w:sz w:val="24"/>
                <w:szCs w:val="24"/>
              </w:rPr>
              <w:t>SAVA-</w:t>
            </w:r>
            <w:r w:rsidR="00443EBA" w:rsidRPr="005115F3">
              <w:rPr>
                <w:rFonts w:ascii="Times New Roman" w:hAnsi="Times New Roman" w:cs="Times New Roman"/>
                <w:sz w:val="24"/>
                <w:szCs w:val="24"/>
              </w:rPr>
              <w:t xml:space="preserve">5), patvirtintą VPS vykdytojos </w:t>
            </w:r>
            <w:r w:rsidR="00E978D6" w:rsidRPr="005115F3">
              <w:rPr>
                <w:rFonts w:ascii="Times New Roman" w:hAnsi="Times New Roman" w:cs="Times New Roman"/>
                <w:sz w:val="24"/>
                <w:szCs w:val="24"/>
              </w:rPr>
              <w:t>– Trakų k</w:t>
            </w:r>
            <w:r w:rsidR="000312F2" w:rsidRPr="005115F3">
              <w:rPr>
                <w:rFonts w:ascii="Times New Roman" w:hAnsi="Times New Roman" w:cs="Times New Roman"/>
                <w:sz w:val="24"/>
                <w:szCs w:val="24"/>
              </w:rPr>
              <w:t xml:space="preserve">rašto VVG </w:t>
            </w:r>
            <w:r w:rsidR="00F63419">
              <w:rPr>
                <w:rFonts w:ascii="Times New Roman" w:hAnsi="Times New Roman" w:cs="Times New Roman"/>
                <w:sz w:val="24"/>
                <w:szCs w:val="24"/>
              </w:rPr>
              <w:t xml:space="preserve">2022 m. </w:t>
            </w:r>
            <w:r w:rsidR="00C47ADF">
              <w:rPr>
                <w:rFonts w:ascii="Times New Roman" w:hAnsi="Times New Roman" w:cs="Times New Roman"/>
                <w:sz w:val="24"/>
                <w:szCs w:val="24"/>
              </w:rPr>
              <w:t>rugpjūčio</w:t>
            </w:r>
            <w:r w:rsidR="00F63419">
              <w:rPr>
                <w:rFonts w:ascii="Times New Roman" w:hAnsi="Times New Roman" w:cs="Times New Roman"/>
                <w:sz w:val="24"/>
                <w:szCs w:val="24"/>
              </w:rPr>
              <w:t xml:space="preserve"> </w:t>
            </w:r>
            <w:r w:rsidR="00C47ADF">
              <w:rPr>
                <w:rFonts w:ascii="Times New Roman" w:hAnsi="Times New Roman" w:cs="Times New Roman"/>
                <w:sz w:val="24"/>
                <w:szCs w:val="24"/>
              </w:rPr>
              <w:t>1</w:t>
            </w:r>
            <w:r w:rsidR="00F63419">
              <w:rPr>
                <w:rFonts w:ascii="Times New Roman" w:hAnsi="Times New Roman" w:cs="Times New Roman"/>
                <w:sz w:val="24"/>
                <w:szCs w:val="24"/>
              </w:rPr>
              <w:t xml:space="preserve">1 d. </w:t>
            </w:r>
            <w:r w:rsidR="00C47ADF">
              <w:rPr>
                <w:rFonts w:ascii="Times New Roman" w:hAnsi="Times New Roman" w:cs="Times New Roman"/>
                <w:sz w:val="24"/>
                <w:szCs w:val="24"/>
              </w:rPr>
              <w:t>valdybos posėdžio</w:t>
            </w:r>
            <w:r w:rsidR="005115F3" w:rsidRPr="005115F3">
              <w:rPr>
                <w:rFonts w:ascii="Times New Roman" w:hAnsi="Times New Roman" w:cs="Times New Roman"/>
                <w:sz w:val="24"/>
                <w:szCs w:val="24"/>
              </w:rPr>
              <w:t xml:space="preserve"> protokolo Nr.</w:t>
            </w:r>
            <w:r w:rsidR="00C47ADF">
              <w:rPr>
                <w:rFonts w:ascii="Times New Roman" w:hAnsi="Times New Roman" w:cs="Times New Roman"/>
                <w:sz w:val="24"/>
                <w:szCs w:val="24"/>
              </w:rPr>
              <w:t xml:space="preserve"> 3</w:t>
            </w:r>
            <w:r w:rsidR="005115F3" w:rsidRPr="005115F3">
              <w:rPr>
                <w:rFonts w:ascii="Times New Roman" w:hAnsi="Times New Roman" w:cs="Times New Roman"/>
                <w:sz w:val="24"/>
                <w:szCs w:val="24"/>
              </w:rPr>
              <w:t xml:space="preserve">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lastRenderedPageBreak/>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NoSpacing"/>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NoSpacing"/>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50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4C4A7A">
              <w:rPr>
                <w:rFonts w:ascii="Times New Roman" w:hAnsi="Times New Roman" w:cs="Times New Roman"/>
                <w:i/>
                <w:sz w:val="24"/>
                <w:szCs w:val="24"/>
              </w:rPr>
              <w:t xml:space="preserve"> projekto veiklos siejasi su projekto tikslais ir uždaviniais.</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neigiamas poveikis aplinkai arba pagerinta aplinkos būklė (išvalytas užterštas vandens </w:t>
            </w:r>
            <w:r w:rsidRPr="00F81F6B">
              <w:rPr>
                <w:rFonts w:ascii="Times New Roman" w:eastAsia="Calibri" w:hAnsi="Times New Roman" w:cs="Times New Roman"/>
                <w:i/>
                <w:sz w:val="24"/>
                <w:szCs w:val="24"/>
              </w:rPr>
              <w:lastRenderedPageBreak/>
              <w:t>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(-iais).</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00AB5428"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w:t>
            </w:r>
            <w:r w:rsidRPr="003907ED">
              <w:rPr>
                <w:rFonts w:ascii="Times New Roman" w:hAnsi="Times New Roman" w:cs="Times New Roman"/>
                <w:b/>
                <w:sz w:val="24"/>
                <w:szCs w:val="24"/>
              </w:rPr>
              <w:t xml:space="preserve">vietos </w:t>
            </w:r>
            <w:r w:rsidR="00896FFC" w:rsidRPr="003907ED">
              <w:rPr>
                <w:rFonts w:ascii="Times New Roman" w:hAnsi="Times New Roman" w:cs="Times New Roman"/>
                <w:b/>
                <w:sz w:val="24"/>
                <w:szCs w:val="24"/>
              </w:rPr>
              <w:t>veiklos grupės</w:t>
            </w:r>
            <w:r w:rsidR="005115F3" w:rsidRPr="005115F3">
              <w:rPr>
                <w:rFonts w:ascii="Times New Roman" w:hAnsi="Times New Roman" w:cs="Times New Roman"/>
                <w:b/>
                <w:bCs/>
                <w:sz w:val="24"/>
                <w:szCs w:val="24"/>
              </w:rPr>
              <w:t xml:space="preserve"> 202</w:t>
            </w:r>
            <w:r w:rsidR="00ED4771">
              <w:rPr>
                <w:rFonts w:ascii="Times New Roman" w:hAnsi="Times New Roman" w:cs="Times New Roman"/>
                <w:b/>
                <w:bCs/>
                <w:sz w:val="24"/>
                <w:szCs w:val="24"/>
              </w:rPr>
              <w:t>2</w:t>
            </w:r>
            <w:r w:rsidR="005115F3" w:rsidRPr="005115F3">
              <w:rPr>
                <w:rFonts w:ascii="Times New Roman" w:hAnsi="Times New Roman" w:cs="Times New Roman"/>
                <w:b/>
                <w:bCs/>
                <w:sz w:val="24"/>
                <w:szCs w:val="24"/>
              </w:rPr>
              <w:t xml:space="preserve"> m. </w:t>
            </w:r>
            <w:r w:rsidR="00C47ADF" w:rsidRPr="00C47ADF">
              <w:rPr>
                <w:rFonts w:ascii="Times New Roman" w:hAnsi="Times New Roman" w:cs="Times New Roman"/>
                <w:b/>
                <w:bCs/>
                <w:sz w:val="24"/>
                <w:szCs w:val="24"/>
              </w:rPr>
              <w:t>rugpjūčio 11 d. valdybos posėdžio protokolo Nr. 3 sprendimu.</w:t>
            </w:r>
            <w:r w:rsidR="00C47ADF">
              <w:rPr>
                <w:rFonts w:ascii="Times New Roman" w:hAnsi="Times New Roman" w:cs="Times New Roman"/>
                <w:b/>
                <w:bCs/>
                <w:sz w:val="24"/>
                <w:szCs w:val="24"/>
              </w:rPr>
              <w:t xml:space="preserve"> </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4C4A7A">
              <w:rPr>
                <w:rFonts w:ascii="Times New Roman" w:hAnsi="Times New Roman" w:cs="Times New Roman"/>
                <w:b/>
                <w:sz w:val="24"/>
                <w:szCs w:val="24"/>
                <w:lang w:val="lt-LT"/>
              </w:rPr>
              <w:t xml:space="preserve">Paramos lyginamoji dalis iki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 xml:space="preserve">kai vietos projekto išlaidos, susijusios su investicijomis į žmogiškąjį kapitalą, o projektas yra veiklos (vietos veiklos projektu </w:t>
            </w:r>
            <w:r w:rsidRPr="00F81F6B">
              <w:rPr>
                <w:rFonts w:ascii="Times New Roman" w:hAnsi="Times New Roman" w:cs="Times New Roman"/>
                <w:b/>
                <w:iCs/>
                <w:sz w:val="24"/>
                <w:szCs w:val="24"/>
              </w:rPr>
              <w:lastRenderedPageBreak/>
              <w:t>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646BEAD3" w14:textId="0074041F" w:rsidR="004D58C4" w:rsidRDefault="004D58C4" w:rsidP="00D80D59">
            <w:pPr>
              <w:spacing w:after="0" w:line="240" w:lineRule="auto"/>
              <w:jc w:val="both"/>
              <w:rPr>
                <w:rFonts w:ascii="Times New Roman" w:hAnsi="Times New Roman" w:cs="Times New Roman"/>
                <w:sz w:val="24"/>
                <w:szCs w:val="24"/>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w:t>
            </w:r>
            <w:r w:rsidR="00B85EEF">
              <w:rPr>
                <w:rFonts w:ascii="Times New Roman" w:hAnsi="Times New Roman" w:cs="Times New Roman"/>
                <w:sz w:val="24"/>
                <w:szCs w:val="24"/>
              </w:rPr>
              <w:t>, s</w:t>
            </w:r>
            <w:r w:rsidR="00B85EEF" w:rsidRPr="00B85EEF">
              <w:rPr>
                <w:rFonts w:ascii="Times New Roman" w:hAnsi="Times New Roman" w:cs="Times New Roman"/>
                <w:sz w:val="24"/>
                <w:szCs w:val="24"/>
              </w:rPr>
              <w:t>uvestinė</w:t>
            </w:r>
            <w:r w:rsidR="00B85EEF">
              <w:rPr>
                <w:rFonts w:ascii="Times New Roman" w:hAnsi="Times New Roman" w:cs="Times New Roman"/>
                <w:sz w:val="24"/>
                <w:szCs w:val="24"/>
              </w:rPr>
              <w:t xml:space="preserve"> redakcija</w:t>
            </w:r>
            <w:r w:rsidR="00B85EEF" w:rsidRPr="00B85EEF">
              <w:rPr>
                <w:rFonts w:ascii="Times New Roman" w:hAnsi="Times New Roman" w:cs="Times New Roman"/>
                <w:sz w:val="24"/>
                <w:szCs w:val="24"/>
              </w:rPr>
              <w:t xml:space="preserve"> nuo 2022-01-13</w:t>
            </w:r>
            <w:r w:rsidR="00B85EEF" w:rsidRPr="00F81F6B">
              <w:rPr>
                <w:rFonts w:ascii="Times New Roman" w:hAnsi="Times New Roman" w:cs="Times New Roman"/>
                <w:sz w:val="24"/>
                <w:szCs w:val="24"/>
              </w:rPr>
              <w:t xml:space="preserve"> </w:t>
            </w:r>
            <w:r w:rsidR="00B85EEF" w:rsidRPr="00B85EEF">
              <w:rPr>
                <w:rFonts w:ascii="Times New Roman" w:hAnsi="Times New Roman" w:cs="Times New Roman"/>
                <w:sz w:val="24"/>
                <w:szCs w:val="24"/>
              </w:rPr>
              <w:t>įsakymas Nr. 3D-11</w:t>
            </w:r>
            <w:r w:rsidR="00B85EEF" w:rsidRPr="00F81F6B">
              <w:rPr>
                <w:rFonts w:ascii="Times New Roman" w:hAnsi="Times New Roman" w:cs="Times New Roman"/>
                <w:sz w:val="24"/>
                <w:szCs w:val="24"/>
              </w:rPr>
              <w:t xml:space="preserve"> </w:t>
            </w:r>
            <w:r w:rsidRPr="00F81F6B">
              <w:rPr>
                <w:rFonts w:ascii="Times New Roman" w:hAnsi="Times New Roman" w:cs="Times New Roman"/>
                <w:sz w:val="24"/>
                <w:szCs w:val="24"/>
              </w:rPr>
              <w:t>„Dėl Suteiktos paramos pagal Lietuvos kaimo plėtros 2014–2020 metų programą viešinimo taisyklių patvirtinimo“):</w:t>
            </w:r>
          </w:p>
          <w:p w14:paraId="3409774F" w14:textId="36008774" w:rsidR="00B85EEF" w:rsidRPr="00B85EEF" w:rsidRDefault="00B85EEF" w:rsidP="00D80D59">
            <w:pPr>
              <w:spacing w:after="0" w:line="240" w:lineRule="auto"/>
              <w:jc w:val="both"/>
              <w:rPr>
                <w:rFonts w:ascii="Times New Roman" w:hAnsi="Times New Roman" w:cs="Times New Roman"/>
                <w:sz w:val="24"/>
                <w:szCs w:val="24"/>
              </w:rPr>
            </w:pP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1B6668E3"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Iš viso tinkamų finansuoti išlaidų, Eur</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58117D0F" w:rsidR="00837C26" w:rsidRPr="00C530D7" w:rsidRDefault="0001790B" w:rsidP="00C530D7">
            <w:pPr>
              <w:spacing w:line="240" w:lineRule="auto"/>
              <w:jc w:val="both"/>
              <w:rPr>
                <w:rFonts w:ascii="Times New Roman" w:hAnsi="Times New Roman" w:cs="Times New Roman"/>
                <w:sz w:val="24"/>
                <w:szCs w:val="24"/>
              </w:rPr>
            </w:pPr>
            <w:r w:rsidRPr="00C530D7">
              <w:rPr>
                <w:rFonts w:ascii="Times New Roman" w:hAnsi="Times New Roman" w:cs="Times New Roman"/>
                <w:sz w:val="24"/>
                <w:szCs w:val="24"/>
              </w:rPr>
              <w:t>Apd</w:t>
            </w:r>
            <w:r w:rsidR="00837C26" w:rsidRPr="00C530D7">
              <w:rPr>
                <w:rFonts w:ascii="Times New Roman" w:hAnsi="Times New Roman" w:cs="Times New Roman"/>
                <w:sz w:val="24"/>
                <w:szCs w:val="24"/>
              </w:rPr>
              <w:t>r</w:t>
            </w:r>
            <w:r w:rsidR="00837C26" w:rsidRPr="00C530D7">
              <w:rPr>
                <w:rFonts w:ascii="Times New Roman" w:hAnsi="Times New Roman" w:cs="Times New Roman"/>
                <w:color w:val="000000"/>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E35A2C" w:rsidRPr="00C530D7">
              <w:rPr>
                <w:rFonts w:ascii="Times New Roman" w:hAnsi="Times New Roman" w:cs="Times New Roman"/>
                <w:color w:val="000000"/>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lastRenderedPageBreak/>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4CD90AA" w14:textId="0B36BF99"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sidR="00C530D7">
              <w:rPr>
                <w:rFonts w:ascii="Times New Roman" w:eastAsia="Times New Roman" w:hAnsi="Times New Roman" w:cs="Times New Roman"/>
                <w:sz w:val="24"/>
                <w:szCs w:val="24"/>
                <w:lang w:eastAsia="lt-LT"/>
              </w:rPr>
              <w:t>;</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8"/>
      <w:footerReference w:type="default" r:id="rId9"/>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DD60" w14:textId="77777777" w:rsidR="00433C99" w:rsidRDefault="00433C99" w:rsidP="00A513BA">
      <w:pPr>
        <w:spacing w:after="0" w:line="240" w:lineRule="auto"/>
      </w:pPr>
      <w:r>
        <w:separator/>
      </w:r>
    </w:p>
  </w:endnote>
  <w:endnote w:type="continuationSeparator" w:id="0">
    <w:p w14:paraId="75A0EA7F" w14:textId="77777777" w:rsidR="00433C99" w:rsidRDefault="00433C99"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0C176F" w:rsidRDefault="000C176F" w:rsidP="00A513BA">
    <w:pPr>
      <w:tabs>
        <w:tab w:val="center" w:pos="4819"/>
        <w:tab w:val="right" w:pos="9638"/>
      </w:tabs>
      <w:jc w:val="right"/>
      <w:rPr>
        <w:rFonts w:ascii="Times New Roman" w:hAnsi="Times New Roman" w:cs="Times New Roman"/>
      </w:rPr>
    </w:pPr>
  </w:p>
  <w:p w14:paraId="704003D3" w14:textId="77777777" w:rsidR="000C176F" w:rsidRPr="006F01A0"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0C176F" w:rsidRPr="00C925D6"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0C176F" w:rsidRDefault="000C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1796" w14:textId="77777777" w:rsidR="00433C99" w:rsidRDefault="00433C99" w:rsidP="00A513BA">
      <w:pPr>
        <w:spacing w:after="0" w:line="240" w:lineRule="auto"/>
      </w:pPr>
      <w:r>
        <w:separator/>
      </w:r>
    </w:p>
  </w:footnote>
  <w:footnote w:type="continuationSeparator" w:id="0">
    <w:p w14:paraId="4974A241" w14:textId="77777777" w:rsidR="00433C99" w:rsidRDefault="00433C99"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Content>
      <w:p w14:paraId="70792D6D" w14:textId="77777777" w:rsidR="000C176F" w:rsidRDefault="000C176F">
        <w:pPr>
          <w:pStyle w:val="Header"/>
          <w:jc w:val="center"/>
        </w:pPr>
        <w:r>
          <w:fldChar w:fldCharType="begin"/>
        </w:r>
        <w:r>
          <w:instrText>PAGE   \* MERGEFORMAT</w:instrText>
        </w:r>
        <w:r>
          <w:fldChar w:fldCharType="separate"/>
        </w:r>
        <w:r>
          <w:rPr>
            <w:noProof/>
          </w:rPr>
          <w:t>12</w:t>
        </w:r>
        <w:r>
          <w:fldChar w:fldCharType="end"/>
        </w:r>
      </w:p>
    </w:sdtContent>
  </w:sdt>
  <w:p w14:paraId="73D08FED" w14:textId="77777777" w:rsidR="000C176F" w:rsidRDefault="000C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16cid:durableId="1657685227">
    <w:abstractNumId w:val="0"/>
  </w:num>
  <w:num w:numId="2" w16cid:durableId="93822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22248"/>
    <w:rsid w:val="001353E6"/>
    <w:rsid w:val="00157AE8"/>
    <w:rsid w:val="00163F99"/>
    <w:rsid w:val="00171446"/>
    <w:rsid w:val="00181A26"/>
    <w:rsid w:val="00191272"/>
    <w:rsid w:val="001934AB"/>
    <w:rsid w:val="001B6DC3"/>
    <w:rsid w:val="001C671C"/>
    <w:rsid w:val="001F37F1"/>
    <w:rsid w:val="001F70CE"/>
    <w:rsid w:val="002272A9"/>
    <w:rsid w:val="002466BF"/>
    <w:rsid w:val="00275AB1"/>
    <w:rsid w:val="002809DF"/>
    <w:rsid w:val="002C098E"/>
    <w:rsid w:val="002D4288"/>
    <w:rsid w:val="00310F05"/>
    <w:rsid w:val="00341487"/>
    <w:rsid w:val="0035445D"/>
    <w:rsid w:val="00363ED8"/>
    <w:rsid w:val="003907ED"/>
    <w:rsid w:val="003D0D81"/>
    <w:rsid w:val="003D3772"/>
    <w:rsid w:val="003E0C21"/>
    <w:rsid w:val="00424E51"/>
    <w:rsid w:val="00433C99"/>
    <w:rsid w:val="00440E34"/>
    <w:rsid w:val="00443EBA"/>
    <w:rsid w:val="0045500E"/>
    <w:rsid w:val="004913C2"/>
    <w:rsid w:val="004C4A7A"/>
    <w:rsid w:val="004D58C4"/>
    <w:rsid w:val="005115F3"/>
    <w:rsid w:val="00571E16"/>
    <w:rsid w:val="005A23E1"/>
    <w:rsid w:val="005A6CC6"/>
    <w:rsid w:val="005B31CC"/>
    <w:rsid w:val="005C08F0"/>
    <w:rsid w:val="005D266F"/>
    <w:rsid w:val="005D5185"/>
    <w:rsid w:val="005E3320"/>
    <w:rsid w:val="006002CF"/>
    <w:rsid w:val="006B280C"/>
    <w:rsid w:val="006D3306"/>
    <w:rsid w:val="006E61E0"/>
    <w:rsid w:val="0071726D"/>
    <w:rsid w:val="00724BFE"/>
    <w:rsid w:val="007427FA"/>
    <w:rsid w:val="00754432"/>
    <w:rsid w:val="007B1F1D"/>
    <w:rsid w:val="007C5F81"/>
    <w:rsid w:val="00825BEF"/>
    <w:rsid w:val="008326AF"/>
    <w:rsid w:val="00837C26"/>
    <w:rsid w:val="0088073A"/>
    <w:rsid w:val="00896FFC"/>
    <w:rsid w:val="008B75FD"/>
    <w:rsid w:val="008D7F65"/>
    <w:rsid w:val="00941463"/>
    <w:rsid w:val="009A07A0"/>
    <w:rsid w:val="00A20CF9"/>
    <w:rsid w:val="00A42F9C"/>
    <w:rsid w:val="00A513BA"/>
    <w:rsid w:val="00AC6FA2"/>
    <w:rsid w:val="00AD27F0"/>
    <w:rsid w:val="00B007B7"/>
    <w:rsid w:val="00B115C0"/>
    <w:rsid w:val="00B51CAF"/>
    <w:rsid w:val="00B85EEF"/>
    <w:rsid w:val="00BB053D"/>
    <w:rsid w:val="00BC34B0"/>
    <w:rsid w:val="00BD69BF"/>
    <w:rsid w:val="00C47ADF"/>
    <w:rsid w:val="00C5102E"/>
    <w:rsid w:val="00C530D7"/>
    <w:rsid w:val="00C60780"/>
    <w:rsid w:val="00CC7A34"/>
    <w:rsid w:val="00D54D84"/>
    <w:rsid w:val="00D57B7F"/>
    <w:rsid w:val="00D73329"/>
    <w:rsid w:val="00D77091"/>
    <w:rsid w:val="00D80D59"/>
    <w:rsid w:val="00DB0BE5"/>
    <w:rsid w:val="00DC4784"/>
    <w:rsid w:val="00DD0E45"/>
    <w:rsid w:val="00E257D5"/>
    <w:rsid w:val="00E35A2C"/>
    <w:rsid w:val="00E36402"/>
    <w:rsid w:val="00E978D6"/>
    <w:rsid w:val="00EA444E"/>
    <w:rsid w:val="00ED01AA"/>
    <w:rsid w:val="00ED4771"/>
    <w:rsid w:val="00F60D18"/>
    <w:rsid w:val="00F63419"/>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A26"/>
  </w:style>
  <w:style w:type="character" w:styleId="CommentReference">
    <w:name w:val="annotation reference"/>
    <w:rsid w:val="00171446"/>
    <w:rPr>
      <w:sz w:val="16"/>
      <w:szCs w:val="16"/>
    </w:rPr>
  </w:style>
  <w:style w:type="paragraph" w:customStyle="1" w:styleId="num1Diagrama">
    <w:name w:val="num1 Diagrama"/>
    <w:basedOn w:val="Normal"/>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513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13BA"/>
  </w:style>
  <w:style w:type="paragraph" w:styleId="Footer">
    <w:name w:val="footer"/>
    <w:basedOn w:val="Normal"/>
    <w:link w:val="FooterChar"/>
    <w:uiPriority w:val="99"/>
    <w:unhideWhenUsed/>
    <w:rsid w:val="00A513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NoSpacing">
    <w:name w:val="No Spacing"/>
    <w:uiPriority w:val="1"/>
    <w:qFormat/>
    <w:rsid w:val="001F70CE"/>
    <w:pPr>
      <w:spacing w:after="0" w:line="240" w:lineRule="auto"/>
    </w:pPr>
  </w:style>
  <w:style w:type="character" w:styleId="Hyperlink">
    <w:name w:val="Hyperlink"/>
    <w:basedOn w:val="DefaultParagraphFont"/>
    <w:uiPriority w:val="99"/>
    <w:unhideWhenUsed/>
    <w:rsid w:val="003D3772"/>
    <w:rPr>
      <w:color w:val="0000FF" w:themeColor="hyperlink"/>
      <w:u w:val="single"/>
    </w:rPr>
  </w:style>
  <w:style w:type="character" w:styleId="UnresolvedMention">
    <w:name w:val="Unresolved Mention"/>
    <w:basedOn w:val="DefaultParagraphFont"/>
    <w:uiPriority w:val="99"/>
    <w:semiHidden/>
    <w:unhideWhenUsed/>
    <w:rsid w:val="003D3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4095</Words>
  <Characters>23345</Characters>
  <Application>Microsoft Office Word</Application>
  <DocSecurity>0</DocSecurity>
  <Lines>194</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Renata Kurmin</cp:lastModifiedBy>
  <cp:revision>4</cp:revision>
  <cp:lastPrinted>2018-05-24T11:02:00Z</cp:lastPrinted>
  <dcterms:created xsi:type="dcterms:W3CDTF">2022-10-04T09:21:00Z</dcterms:created>
  <dcterms:modified xsi:type="dcterms:W3CDTF">2022-10-04T10:32:00Z</dcterms:modified>
</cp:coreProperties>
</file>