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Look w:val="04A0" w:firstRow="1" w:lastRow="0" w:firstColumn="1" w:lastColumn="0" w:noHBand="0" w:noVBand="1"/>
      </w:tblPr>
      <w:tblGrid>
        <w:gridCol w:w="4579"/>
        <w:gridCol w:w="4709"/>
      </w:tblGrid>
      <w:tr w:rsidR="009C0D06" w:rsidTr="00216881">
        <w:tc>
          <w:tcPr>
            <w:tcW w:w="4927" w:type="dxa"/>
            <w:tcBorders>
              <w:top w:val="nil"/>
              <w:left w:val="nil"/>
              <w:bottom w:val="nil"/>
              <w:right w:val="nil"/>
            </w:tcBorders>
          </w:tcPr>
          <w:p w:rsidR="009C0D06" w:rsidRDefault="009C0D06" w:rsidP="00216881">
            <w:pPr>
              <w:jc w:val="right"/>
              <w:rPr>
                <w:sz w:val="22"/>
                <w:szCs w:val="22"/>
              </w:rPr>
            </w:pPr>
          </w:p>
        </w:tc>
        <w:tc>
          <w:tcPr>
            <w:tcW w:w="4927" w:type="dxa"/>
            <w:tcBorders>
              <w:top w:val="nil"/>
              <w:left w:val="nil"/>
              <w:bottom w:val="nil"/>
              <w:right w:val="nil"/>
            </w:tcBorders>
          </w:tcPr>
          <w:p w:rsidR="009C0D06" w:rsidRPr="009A0563" w:rsidRDefault="009C0D06" w:rsidP="009C0D06">
            <w:pPr>
              <w:pStyle w:val="num1Diagrama"/>
              <w:numPr>
                <w:ilvl w:val="0"/>
                <w:numId w:val="0"/>
              </w:numPr>
              <w:tabs>
                <w:tab w:val="left" w:pos="567"/>
                <w:tab w:val="num" w:pos="2541"/>
              </w:tabs>
              <w:ind w:left="567" w:right="-1"/>
              <w:rPr>
                <w:sz w:val="22"/>
                <w:szCs w:val="22"/>
                <w:lang w:val="lt-LT"/>
              </w:rPr>
            </w:pPr>
            <w:r w:rsidRPr="009A0563">
              <w:rPr>
                <w:sz w:val="22"/>
                <w:szCs w:val="22"/>
              </w:rPr>
              <w:t>Vietos projektų finansavimo sąlygų aprašo</w:t>
            </w:r>
            <w:r>
              <w:rPr>
                <w:sz w:val="22"/>
                <w:szCs w:val="22"/>
              </w:rPr>
              <w:t>,</w:t>
            </w:r>
            <w:r w:rsidRPr="009A0563">
              <w:rPr>
                <w:sz w:val="22"/>
                <w:szCs w:val="22"/>
              </w:rPr>
              <w:t xml:space="preserve">  parengto pagal</w:t>
            </w:r>
            <w:r w:rsidRPr="009A0563">
              <w:rPr>
                <w:sz w:val="22"/>
                <w:szCs w:val="22"/>
                <w:lang w:val="lt-LT"/>
              </w:rPr>
              <w:t xml:space="preserve"> „</w:t>
            </w:r>
            <w:r w:rsidRPr="009A0563">
              <w:rPr>
                <w:sz w:val="22"/>
                <w:szCs w:val="22"/>
              </w:rPr>
              <w:t>Trakų krašto vietos veiklos grupės teritorijos 2015–2023 m. vietos plėtros strategijos</w:t>
            </w:r>
            <w:r>
              <w:rPr>
                <w:sz w:val="22"/>
                <w:szCs w:val="22"/>
              </w:rPr>
              <w:t>”</w:t>
            </w:r>
            <w:r w:rsidRPr="009A0563">
              <w:rPr>
                <w:sz w:val="22"/>
                <w:szCs w:val="22"/>
              </w:rPr>
              <w:t xml:space="preserve">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bookmarkStart w:id="0" w:name="_GoBack"/>
            <w:bookmarkEnd w:id="0"/>
            <w:r>
              <w:rPr>
                <w:sz w:val="22"/>
                <w:szCs w:val="22"/>
              </w:rPr>
              <w:t xml:space="preserve"> LEADER-19.2-SAVA-1,</w:t>
            </w:r>
            <w:r w:rsidRPr="009A0563">
              <w:rPr>
                <w:sz w:val="22"/>
                <w:szCs w:val="22"/>
                <w:lang w:val="lt-LT"/>
              </w:rPr>
              <w:t xml:space="preserve"> </w:t>
            </w:r>
          </w:p>
          <w:p w:rsidR="009C0D06" w:rsidRPr="009A0563" w:rsidRDefault="00C216FC" w:rsidP="009C0D06">
            <w:pPr>
              <w:pStyle w:val="num1Diagrama"/>
              <w:numPr>
                <w:ilvl w:val="0"/>
                <w:numId w:val="0"/>
              </w:numPr>
              <w:tabs>
                <w:tab w:val="left" w:pos="567"/>
                <w:tab w:val="num" w:pos="2541"/>
              </w:tabs>
              <w:ind w:left="567" w:right="-456"/>
              <w:rPr>
                <w:sz w:val="22"/>
                <w:szCs w:val="22"/>
              </w:rPr>
            </w:pPr>
            <w:r>
              <w:rPr>
                <w:sz w:val="22"/>
                <w:szCs w:val="22"/>
              </w:rPr>
              <w:t>6</w:t>
            </w:r>
            <w:r w:rsidR="009C0D06" w:rsidRPr="009A0563">
              <w:rPr>
                <w:sz w:val="22"/>
                <w:szCs w:val="22"/>
              </w:rPr>
              <w:t xml:space="preserve"> priedas</w:t>
            </w:r>
          </w:p>
          <w:p w:rsidR="009C0D06" w:rsidRDefault="009C0D06" w:rsidP="00216881">
            <w:pPr>
              <w:pStyle w:val="num1Diagrama"/>
              <w:numPr>
                <w:ilvl w:val="0"/>
                <w:numId w:val="0"/>
              </w:numPr>
              <w:tabs>
                <w:tab w:val="left" w:pos="567"/>
                <w:tab w:val="num" w:pos="2541"/>
              </w:tabs>
              <w:ind w:left="567" w:right="-456"/>
              <w:rPr>
                <w:sz w:val="22"/>
                <w:szCs w:val="22"/>
              </w:rPr>
            </w:pPr>
          </w:p>
        </w:tc>
      </w:tr>
    </w:tbl>
    <w:p w:rsidR="000B3BE1" w:rsidRDefault="009C0D06" w:rsidP="000B3BE1">
      <w:r>
        <w:t xml:space="preserve">              </w:t>
      </w:r>
    </w:p>
    <w:p w:rsidR="009C0D06" w:rsidRDefault="009C0D06" w:rsidP="000B3BE1"/>
    <w:tbl>
      <w:tblPr>
        <w:tblW w:w="5000" w:type="pct"/>
        <w:tblLook w:val="04A0" w:firstRow="1" w:lastRow="0" w:firstColumn="1" w:lastColumn="0" w:noHBand="0" w:noVBand="1"/>
      </w:tblPr>
      <w:tblGrid>
        <w:gridCol w:w="737"/>
        <w:gridCol w:w="1677"/>
        <w:gridCol w:w="1452"/>
        <w:gridCol w:w="894"/>
        <w:gridCol w:w="991"/>
        <w:gridCol w:w="1362"/>
        <w:gridCol w:w="1953"/>
        <w:gridCol w:w="222"/>
      </w:tblGrid>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2"/>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0B3BE1" w:rsidRDefault="000B3BE1" w:rsidP="00937821">
            <w:pPr>
              <w:jc w:val="center"/>
              <w:rPr>
                <w:szCs w:val="24"/>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7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888" w:type="pct"/>
            <w:gridSpan w:val="7"/>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r>
      <w:tr w:rsidR="000B3BE1" w:rsidTr="0093782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0B3BE1" w:rsidRDefault="000B3BE1" w:rsidP="00937821">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0B3BE1" w:rsidRDefault="000B3BE1" w:rsidP="00937821">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u w:val="single"/>
                <w:lang w:eastAsia="lt-LT"/>
              </w:rPr>
            </w:pPr>
          </w:p>
        </w:tc>
      </w:tr>
      <w:tr w:rsidR="000B3BE1" w:rsidTr="0093782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B3BE1" w:rsidRDefault="000B3BE1" w:rsidP="00937821">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rsidR="000B3BE1" w:rsidRDefault="000B3BE1" w:rsidP="00937821">
            <w:pPr>
              <w:rPr>
                <w:lang w:eastAsia="lt-LT"/>
              </w:rPr>
            </w:pPr>
          </w:p>
        </w:tc>
      </w:tr>
      <w:tr w:rsidR="000B3BE1" w:rsidTr="0093782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3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9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40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lang w:eastAsia="lt-LT"/>
              </w:rPr>
            </w:pPr>
            <w:r>
              <w:rPr>
                <w:lang w:eastAsia="lt-LT"/>
              </w:rPr>
              <w:t xml:space="preserve">Ar nereikšminga </w:t>
            </w:r>
            <w:r>
              <w:rPr>
                <w:i/>
                <w:iCs/>
                <w:lang w:eastAsia="lt-LT"/>
              </w:rPr>
              <w:t>de minimis</w:t>
            </w:r>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37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570"/>
        </w:trPr>
        <w:tc>
          <w:tcPr>
            <w:tcW w:w="4888" w:type="pct"/>
            <w:gridSpan w:val="7"/>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10"/>
        </w:trPr>
        <w:tc>
          <w:tcPr>
            <w:tcW w:w="4888" w:type="pct"/>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60"/>
        </w:trPr>
        <w:tc>
          <w:tcPr>
            <w:tcW w:w="4888" w:type="pct"/>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1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center"/>
            <w:hideMark/>
          </w:tcPr>
          <w:p w:rsidR="000B3BE1" w:rsidRDefault="000B3BE1" w:rsidP="00937821">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18"/>
                <w:szCs w:val="18"/>
                <w:lang w:eastAsia="lt-LT"/>
              </w:rPr>
            </w:pPr>
          </w:p>
        </w:tc>
      </w:tr>
      <w:tr w:rsidR="000B3BE1" w:rsidTr="00937821">
        <w:trPr>
          <w:trHeight w:val="76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de minimis</w:t>
            </w:r>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de minimis</w:t>
            </w:r>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135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mums yra žinoma, kad deklaruojančiai įmonei suteikta nereikšminga (</w:t>
            </w:r>
            <w:r>
              <w:rPr>
                <w:b/>
                <w:bCs/>
                <w:i/>
                <w:iCs/>
                <w:sz w:val="20"/>
                <w:lang w:eastAsia="lt-LT"/>
              </w:rPr>
              <w:t>de minimis</w:t>
            </w:r>
            <w:r>
              <w:rPr>
                <w:b/>
                <w:bCs/>
                <w:sz w:val="20"/>
                <w:lang w:eastAsia="lt-LT"/>
              </w:rPr>
              <w:t>) pagalba yra registruojama Lietuvos Respublikos konkurencijos tarybos tvarkomame Suteiktos valstybės pagalbos ir nereikšmingos (</w:t>
            </w:r>
            <w:r>
              <w:rPr>
                <w:b/>
                <w:bCs/>
                <w:i/>
                <w:sz w:val="20"/>
                <w:lang w:eastAsia="lt-LT"/>
              </w:rPr>
              <w:t>de minimis</w:t>
            </w:r>
            <w:r>
              <w:rPr>
                <w:b/>
                <w:bCs/>
                <w:sz w:val="20"/>
                <w:lang w:eastAsia="lt-LT"/>
              </w:rPr>
              <w:t xml:space="preserve">) pagalbos registre, informacija apie deklaruojančiai įmonei suteiktą (nereikšmingą) </w:t>
            </w:r>
            <w:r>
              <w:rPr>
                <w:b/>
                <w:bCs/>
                <w:i/>
                <w:iCs/>
                <w:sz w:val="20"/>
                <w:lang w:eastAsia="lt-LT"/>
              </w:rPr>
              <w:t>de minimis</w:t>
            </w:r>
            <w:r>
              <w:rPr>
                <w:b/>
                <w:bCs/>
                <w:sz w:val="20"/>
                <w:lang w:eastAsia="lt-LT"/>
              </w:rPr>
              <w:t xml:space="preserve"> pagalbą yra teikiama Suteiktos valstybės pagalbos ir nereikšmingos (</w:t>
            </w:r>
            <w:r>
              <w:rPr>
                <w:b/>
                <w:bCs/>
                <w:i/>
                <w:sz w:val="20"/>
                <w:lang w:eastAsia="lt-LT"/>
              </w:rPr>
              <w:t>de minimis</w:t>
            </w:r>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(de minimis</w:t>
            </w:r>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5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63"/>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4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de minimis</w:t>
            </w:r>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 w:rsidR="000B3BE1" w:rsidRDefault="000B3BE1" w:rsidP="000B3BE1">
      <w:pPr>
        <w:jc w:val="both"/>
      </w:pPr>
      <w:r>
        <w:rPr>
          <w:color w:val="000000"/>
        </w:rPr>
        <w:t>Deklaruojančios įmonės vadovas                            (Parašas)                                  (Vardas ir pavardė)</w:t>
      </w:r>
    </w:p>
    <w:p w:rsidR="000B3BE1" w:rsidRDefault="000B3BE1" w:rsidP="000B3BE1">
      <w:pPr>
        <w:sectPr w:rsidR="000B3BE1" w:rsidSect="009C0D06">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rsidTr="00937821">
        <w:trPr>
          <w:trHeight w:val="69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633" w:type="dxa"/>
            <w:gridSpan w:val="2"/>
            <w:tcBorders>
              <w:top w:val="nil"/>
              <w:left w:val="nil"/>
              <w:bottom w:val="nil"/>
              <w:right w:val="nil"/>
            </w:tcBorders>
            <w:shd w:val="clear" w:color="auto" w:fill="auto"/>
            <w:hideMark/>
          </w:tcPr>
          <w:p w:rsidR="000B3BE1" w:rsidRDefault="000B3BE1" w:rsidP="00937821">
            <w:pPr>
              <w:rPr>
                <w:color w:val="000000"/>
                <w:szCs w:val="24"/>
                <w:lang w:eastAsia="lt-LT"/>
              </w:rPr>
            </w:pPr>
          </w:p>
          <w:p w:rsidR="000B3BE1" w:rsidRDefault="000B3BE1" w:rsidP="00937821">
            <w:pPr>
              <w:ind w:left="1123"/>
              <w:rPr>
                <w:color w:val="000000"/>
                <w:szCs w:val="24"/>
                <w:lang w:eastAsia="lt-LT"/>
              </w:rPr>
            </w:pPr>
            <w:r>
              <w:rPr>
                <w:color w:val="000000"/>
                <w:szCs w:val="24"/>
                <w:lang w:eastAsia="lt-LT"/>
              </w:rPr>
              <w:t>„Vienos įmonės“ deklaracijos pagal  komisijos reglamentą (ES) Nr. 1407/2013 priedas 5a</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450"/>
        </w:trPr>
        <w:tc>
          <w:tcPr>
            <w:tcW w:w="8789" w:type="dxa"/>
            <w:gridSpan w:val="4"/>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kodas</w:t>
            </w: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35"/>
        </w:trPr>
        <w:tc>
          <w:tcPr>
            <w:tcW w:w="8789"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95"/>
        </w:trPr>
        <w:tc>
          <w:tcPr>
            <w:tcW w:w="81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789" w:type="dxa"/>
            <w:gridSpan w:val="4"/>
            <w:tcBorders>
              <w:top w:val="nil"/>
              <w:left w:val="nil"/>
              <w:bottom w:val="nil"/>
              <w:right w:val="nil"/>
            </w:tcBorders>
            <w:shd w:val="clear" w:color="auto" w:fill="auto"/>
            <w:noWrap/>
            <w:vAlign w:val="bottom"/>
            <w:hideMark/>
          </w:tcPr>
          <w:p w:rsidR="000B3BE1" w:rsidRDefault="000B3BE1" w:rsidP="00937821">
            <w:pPr>
              <w:rPr>
                <w:szCs w:val="24"/>
                <w:lang w:eastAsia="lt-LT"/>
              </w:rPr>
            </w:pPr>
          </w:p>
          <w:p w:rsidR="000B3BE1" w:rsidRDefault="000B3BE1" w:rsidP="00937821">
            <w:pPr>
              <w:rPr>
                <w:szCs w:val="24"/>
                <w:lang w:eastAsia="lt-LT"/>
              </w:rPr>
            </w:pPr>
          </w:p>
        </w:tc>
      </w:tr>
      <w:tr w:rsidR="000B3BE1" w:rsidTr="00937821">
        <w:trPr>
          <w:trHeight w:val="21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 w:rsidR="000B3BE1" w:rsidRDefault="000B3BE1" w:rsidP="000B3BE1"/>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rsidTr="00937821">
        <w:trPr>
          <w:trHeight w:val="70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5896" w:type="dxa"/>
            <w:gridSpan w:val="3"/>
            <w:tcBorders>
              <w:top w:val="nil"/>
              <w:left w:val="nil"/>
              <w:bottom w:val="nil"/>
              <w:right w:val="nil"/>
            </w:tcBorders>
            <w:shd w:val="clear" w:color="auto" w:fill="auto"/>
            <w:hideMark/>
          </w:tcPr>
          <w:p w:rsidR="000B3BE1" w:rsidRDefault="000B3BE1" w:rsidP="00937821">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trHeight w:val="720"/>
          <w:jc w:val="center"/>
        </w:trPr>
        <w:tc>
          <w:tcPr>
            <w:tcW w:w="9724" w:type="dxa"/>
            <w:gridSpan w:val="5"/>
            <w:tcBorders>
              <w:top w:val="nil"/>
              <w:left w:val="nil"/>
              <w:bottom w:val="nil"/>
              <w:right w:val="nil"/>
            </w:tcBorders>
            <w:shd w:val="clear" w:color="auto" w:fill="auto"/>
            <w:vAlign w:val="center"/>
            <w:hideMark/>
          </w:tcPr>
          <w:p w:rsidR="000B3BE1" w:rsidRDefault="000B3BE1" w:rsidP="00937821">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rsidTr="00937821">
        <w:trPr>
          <w:trHeight w:val="930"/>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891" w:type="dxa"/>
            <w:gridSpan w:val="2"/>
            <w:tcBorders>
              <w:top w:val="nil"/>
              <w:left w:val="nil"/>
              <w:bottom w:val="nil"/>
              <w:right w:val="nil"/>
            </w:tcBorders>
            <w:shd w:val="clear" w:color="auto" w:fill="auto"/>
            <w:vAlign w:val="bottom"/>
            <w:hideMark/>
          </w:tcPr>
          <w:p w:rsidR="000B3BE1" w:rsidRDefault="000B3BE1" w:rsidP="00937821">
            <w:pPr>
              <w:ind w:left="97"/>
              <w:rPr>
                <w:color w:val="000000"/>
                <w:szCs w:val="24"/>
                <w:lang w:eastAsia="lt-LT"/>
              </w:rPr>
            </w:pPr>
            <w:r>
              <w:rPr>
                <w:color w:val="000000"/>
                <w:szCs w:val="24"/>
                <w:lang w:eastAsia="lt-LT"/>
              </w:rPr>
              <w:t>„Vienos įmonės“ deklaracijos pagal  komisijos reglamentą (ES) Nr. 1407/2013 priedas 5c</w:t>
            </w:r>
          </w:p>
        </w:tc>
      </w:tr>
      <w:tr w:rsidR="000B3BE1" w:rsidTr="00937821">
        <w:trPr>
          <w:trHeight w:val="30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90"/>
        </w:trPr>
        <w:tc>
          <w:tcPr>
            <w:tcW w:w="8931" w:type="dxa"/>
            <w:gridSpan w:val="5"/>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25"/>
        </w:trPr>
        <w:tc>
          <w:tcPr>
            <w:tcW w:w="8931" w:type="dxa"/>
            <w:gridSpan w:val="5"/>
            <w:tcBorders>
              <w:top w:val="nil"/>
              <w:left w:val="nil"/>
              <w:bottom w:val="nil"/>
              <w:right w:val="nil"/>
            </w:tcBorders>
            <w:shd w:val="clear" w:color="000000" w:fill="FFFFFF"/>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50"/>
        </w:trPr>
        <w:tc>
          <w:tcPr>
            <w:tcW w:w="8931"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rsidTr="00937821">
        <w:trPr>
          <w:trHeight w:val="1020"/>
        </w:trPr>
        <w:tc>
          <w:tcPr>
            <w:tcW w:w="60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32" w:type="dxa"/>
            <w:gridSpan w:val="2"/>
            <w:tcBorders>
              <w:top w:val="nil"/>
              <w:left w:val="nil"/>
              <w:bottom w:val="nil"/>
              <w:right w:val="nil"/>
            </w:tcBorders>
            <w:shd w:val="clear" w:color="auto" w:fill="auto"/>
            <w:vAlign w:val="center"/>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5d</w:t>
            </w:r>
          </w:p>
        </w:tc>
      </w:tr>
      <w:tr w:rsidR="000B3BE1" w:rsidTr="00937821">
        <w:trPr>
          <w:trHeight w:val="28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9072" w:type="dxa"/>
            <w:gridSpan w:val="5"/>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rsidTr="00937821">
        <w:trPr>
          <w:trHeight w:val="225"/>
        </w:trPr>
        <w:tc>
          <w:tcPr>
            <w:tcW w:w="6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rsidTr="00937821">
        <w:trPr>
          <w:trHeight w:val="960"/>
        </w:trPr>
        <w:tc>
          <w:tcPr>
            <w:tcW w:w="530"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076" w:type="dxa"/>
            <w:gridSpan w:val="2"/>
            <w:tcBorders>
              <w:top w:val="nil"/>
              <w:left w:val="nil"/>
              <w:bottom w:val="nil"/>
              <w:right w:val="nil"/>
            </w:tcBorders>
            <w:shd w:val="clear" w:color="auto" w:fill="auto"/>
            <w:vAlign w:val="bottom"/>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5e</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25"/>
        </w:trPr>
        <w:tc>
          <w:tcPr>
            <w:tcW w:w="9030"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Lemiamos įtakos pobūdis (suteiktų teisių apibūdinimas)</w:t>
            </w: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00"/>
        </w:trPr>
        <w:tc>
          <w:tcPr>
            <w:tcW w:w="9030" w:type="dxa"/>
            <w:gridSpan w:val="5"/>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65"/>
        </w:trPr>
        <w:tc>
          <w:tcPr>
            <w:tcW w:w="9030"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2024"/>
      </w:tblGrid>
      <w:tr w:rsidR="000B3BE1" w:rsidTr="00937821">
        <w:trPr>
          <w:trHeight w:val="705"/>
        </w:trPr>
        <w:tc>
          <w:tcPr>
            <w:tcW w:w="562"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80" w:type="dxa"/>
            <w:gridSpan w:val="2"/>
            <w:tcBorders>
              <w:top w:val="nil"/>
              <w:left w:val="nil"/>
              <w:bottom w:val="nil"/>
              <w:right w:val="nil"/>
            </w:tcBorders>
            <w:shd w:val="clear" w:color="auto" w:fill="auto"/>
            <w:vAlign w:val="center"/>
            <w:hideMark/>
          </w:tcPr>
          <w:p w:rsidR="000B3BE1" w:rsidRDefault="000B3BE1" w:rsidP="00937821">
            <w:pPr>
              <w:ind w:left="-113"/>
              <w:rPr>
                <w:color w:val="000000"/>
                <w:szCs w:val="24"/>
                <w:lang w:eastAsia="lt-LT"/>
              </w:rPr>
            </w:pPr>
            <w:r>
              <w:rPr>
                <w:color w:val="000000"/>
                <w:szCs w:val="24"/>
                <w:lang w:eastAsia="lt-LT"/>
              </w:rPr>
              <w:t>„Vienos įmonės“ deklaracijos pagal  komisijos reglamentą (ES) Nr. 1407/2013 priedas 5f</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1425"/>
        </w:trPr>
        <w:tc>
          <w:tcPr>
            <w:tcW w:w="9414" w:type="dxa"/>
            <w:gridSpan w:val="4"/>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40"/>
        </w:trPr>
        <w:tc>
          <w:tcPr>
            <w:tcW w:w="9414" w:type="dxa"/>
            <w:gridSpan w:val="4"/>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6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0B3BE1" w:rsidTr="00937821">
        <w:trPr>
          <w:trHeight w:val="765"/>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27" w:type="dxa"/>
            <w:gridSpan w:val="2"/>
            <w:tcBorders>
              <w:top w:val="nil"/>
              <w:left w:val="nil"/>
              <w:bottom w:val="nil"/>
              <w:right w:val="nil"/>
            </w:tcBorders>
            <w:shd w:val="clear" w:color="auto" w:fill="auto"/>
            <w:vAlign w:val="center"/>
            <w:hideMark/>
          </w:tcPr>
          <w:p w:rsidR="000B3BE1" w:rsidRDefault="000B3BE1" w:rsidP="00937821">
            <w:pPr>
              <w:ind w:left="176"/>
              <w:rPr>
                <w:color w:val="000000"/>
                <w:szCs w:val="24"/>
                <w:lang w:eastAsia="lt-LT"/>
              </w:rPr>
            </w:pPr>
            <w:r>
              <w:rPr>
                <w:color w:val="000000"/>
                <w:szCs w:val="24"/>
                <w:lang w:eastAsia="lt-LT"/>
              </w:rPr>
              <w:t>„Vienos įmonės“ deklaracijos pagal  komisijos reglamentą (ES) Nr. 1407/2013 priedas 5g</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1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95"/>
        </w:trPr>
        <w:tc>
          <w:tcPr>
            <w:tcW w:w="9072" w:type="dxa"/>
            <w:gridSpan w:val="5"/>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rsidTr="00937821">
        <w:trPr>
          <w:trHeight w:val="720"/>
        </w:trPr>
        <w:tc>
          <w:tcPr>
            <w:tcW w:w="55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689" w:type="dxa"/>
            <w:gridSpan w:val="3"/>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402" w:type="dxa"/>
            <w:gridSpan w:val="3"/>
            <w:tcBorders>
              <w:top w:val="nil"/>
              <w:left w:val="nil"/>
              <w:bottom w:val="nil"/>
              <w:right w:val="nil"/>
            </w:tcBorders>
            <w:shd w:val="clear" w:color="auto" w:fill="auto"/>
            <w:vAlign w:val="center"/>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5h</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305"/>
        </w:trPr>
        <w:tc>
          <w:tcPr>
            <w:tcW w:w="8931" w:type="dxa"/>
            <w:gridSpan w:val="8"/>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Veiklos pobūdis su kodu</w:t>
            </w:r>
          </w:p>
        </w:tc>
      </w:tr>
      <w:tr w:rsidR="000B3BE1" w:rsidTr="00937821">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195"/>
        </w:trPr>
        <w:tc>
          <w:tcPr>
            <w:tcW w:w="556" w:type="dxa"/>
            <w:tcBorders>
              <w:top w:val="nil"/>
              <w:left w:val="nil"/>
              <w:bottom w:val="nil"/>
              <w:right w:val="nil"/>
            </w:tcBorders>
            <w:shd w:val="clear" w:color="auto" w:fill="auto"/>
            <w:vAlign w:val="center"/>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27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60"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center"/>
            <w:hideMark/>
          </w:tcPr>
          <w:p w:rsidR="000B3BE1" w:rsidRDefault="000B3BE1" w:rsidP="00937821">
            <w:pPr>
              <w:rPr>
                <w:sz w:val="20"/>
                <w:lang w:eastAsia="lt-LT"/>
              </w:rPr>
            </w:pPr>
          </w:p>
        </w:tc>
      </w:tr>
    </w:tbl>
    <w:p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rsidTr="00937821">
        <w:trPr>
          <w:trHeight w:val="660"/>
        </w:trPr>
        <w:tc>
          <w:tcPr>
            <w:tcW w:w="1524"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705" w:type="dxa"/>
            <w:gridSpan w:val="2"/>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4217" w:type="dxa"/>
            <w:gridSpan w:val="4"/>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6a</w:t>
            </w:r>
          </w:p>
        </w:tc>
      </w:tr>
      <w:tr w:rsidR="000B3BE1" w:rsidTr="00937821">
        <w:trPr>
          <w:gridAfter w:val="1"/>
          <w:wAfter w:w="815" w:type="dxa"/>
          <w:trHeight w:val="345"/>
        </w:trPr>
        <w:tc>
          <w:tcPr>
            <w:tcW w:w="1524"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rsidTr="00937821">
        <w:trPr>
          <w:gridAfter w:val="1"/>
          <w:wAfter w:w="815" w:type="dxa"/>
          <w:trHeight w:val="270"/>
        </w:trPr>
        <w:tc>
          <w:tcPr>
            <w:tcW w:w="1524" w:type="dxa"/>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de minimis</w:t>
            </w:r>
            <w:r>
              <w:rPr>
                <w:b/>
                <w:bCs/>
                <w:color w:val="000000"/>
                <w:szCs w:val="24"/>
                <w:lang w:eastAsia="lt-LT"/>
              </w:rPr>
              <w:t xml:space="preserve"> pagalba, nurodykite jos dydį ir kokiai veiklai (jeigu vykdo kelias veiklas) ji buvo panaudota</w:t>
            </w:r>
          </w:p>
        </w:tc>
      </w:tr>
      <w:tr w:rsidR="000B3BE1" w:rsidTr="00937821">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Suteiktos nereikšmingos </w:t>
            </w:r>
            <w:r>
              <w:rPr>
                <w:b/>
                <w:bCs/>
                <w:i/>
                <w:szCs w:val="24"/>
                <w:lang w:eastAsia="lt-LT"/>
              </w:rPr>
              <w:t>de minimis</w:t>
            </w:r>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Kokiai veiklai ji buvo panaudota**</w:t>
            </w: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13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r>
      <w:tr w:rsidR="000B3BE1" w:rsidTr="00937821">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rsidTr="00937821">
        <w:trPr>
          <w:gridAfter w:val="1"/>
          <w:wAfter w:w="815" w:type="dxa"/>
          <w:trHeight w:val="150"/>
        </w:trPr>
        <w:tc>
          <w:tcPr>
            <w:tcW w:w="152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0B3BE1" w:rsidTr="00937821">
        <w:trPr>
          <w:trHeight w:val="705"/>
        </w:trPr>
        <w:tc>
          <w:tcPr>
            <w:tcW w:w="416" w:type="dxa"/>
            <w:tcBorders>
              <w:top w:val="nil"/>
              <w:left w:val="nil"/>
              <w:bottom w:val="nil"/>
              <w:right w:val="nil"/>
            </w:tcBorders>
            <w:shd w:val="clear" w:color="auto" w:fill="auto"/>
            <w:noWrap/>
            <w:vAlign w:val="bottom"/>
            <w:hideMark/>
          </w:tcPr>
          <w:p w:rsidR="000B3BE1" w:rsidRDefault="000B3BE1" w:rsidP="00937821">
            <w:pPr>
              <w:tabs>
                <w:tab w:val="center" w:pos="4819"/>
                <w:tab w:val="right" w:pos="9638"/>
              </w:tabs>
              <w:ind w:firstLine="720"/>
              <w:rPr>
                <w:rFonts w:ascii="Arial" w:hAnsi="Arial" w:cs="Arial"/>
                <w:sz w:val="20"/>
                <w:lang w:eastAsia="lt-LT"/>
              </w:rPr>
            </w:pPr>
          </w:p>
          <w:p w:rsidR="000B3BE1" w:rsidRDefault="000B3BE1" w:rsidP="00937821">
            <w:pPr>
              <w:tabs>
                <w:tab w:val="center" w:pos="4153"/>
                <w:tab w:val="right" w:pos="8306"/>
              </w:tabs>
              <w:overflowPunct w:val="0"/>
              <w:jc w:val="both"/>
              <w:textAlignment w:val="baseline"/>
              <w:rPr>
                <w:lang w:val="en-GB"/>
              </w:rPr>
            </w:pPr>
          </w:p>
          <w:p w:rsidR="000B3BE1" w:rsidRDefault="000B3BE1" w:rsidP="00937821">
            <w:pPr>
              <w:rPr>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55" w:type="dxa"/>
            <w:gridSpan w:val="3"/>
            <w:tcBorders>
              <w:top w:val="nil"/>
              <w:left w:val="nil"/>
              <w:bottom w:val="nil"/>
              <w:right w:val="nil"/>
            </w:tcBorders>
            <w:shd w:val="clear" w:color="auto" w:fill="auto"/>
            <w:vAlign w:val="bottom"/>
            <w:hideMark/>
          </w:tcPr>
          <w:p w:rsidR="000B3BE1" w:rsidRDefault="000B3BE1" w:rsidP="00937821">
            <w:pPr>
              <w:ind w:left="961"/>
              <w:rPr>
                <w:color w:val="000000"/>
                <w:szCs w:val="24"/>
                <w:lang w:eastAsia="lt-LT"/>
              </w:rPr>
            </w:pPr>
            <w:r>
              <w:rPr>
                <w:color w:val="000000"/>
                <w:szCs w:val="24"/>
                <w:lang w:eastAsia="lt-LT"/>
              </w:rPr>
              <w:t>„Vienos įmonės“ deklaracijos pagal  komisijos reglamentą (ES) Nr. 1407/2013 priedas 2F</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
        </w:trPr>
        <w:tc>
          <w:tcPr>
            <w:tcW w:w="8931" w:type="dxa"/>
            <w:gridSpan w:val="7"/>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KOLEKTYVINIO NEMOKUMO PROCEDŪROS</w:t>
            </w:r>
          </w:p>
        </w:tc>
      </w:tr>
      <w:tr w:rsidR="000B3BE1" w:rsidTr="00937821">
        <w:trPr>
          <w:trHeight w:val="285"/>
        </w:trPr>
        <w:tc>
          <w:tcPr>
            <w:tcW w:w="8931" w:type="dxa"/>
            <w:gridSpan w:val="7"/>
            <w:tcBorders>
              <w:top w:val="nil"/>
              <w:left w:val="nil"/>
              <w:bottom w:val="nil"/>
              <w:right w:val="nil"/>
            </w:tcBorders>
            <w:shd w:val="clear" w:color="auto" w:fill="auto"/>
            <w:vAlign w:val="bottom"/>
            <w:hideMark/>
          </w:tcPr>
          <w:p w:rsidR="000B3BE1" w:rsidRDefault="000B3BE1" w:rsidP="00937821">
            <w:pPr>
              <w:ind w:firstLine="62"/>
              <w:jc w:val="center"/>
              <w:rPr>
                <w:color w:val="000000"/>
                <w:szCs w:val="24"/>
                <w:lang w:eastAsia="lt-LT"/>
              </w:rPr>
            </w:pPr>
            <w:r>
              <w:rPr>
                <w:color w:val="000000"/>
                <w:szCs w:val="24"/>
                <w:lang w:eastAsia="lt-LT"/>
              </w:rPr>
              <w:t>(Pildoma tik paskolos ar garantijos atveju)</w:t>
            </w:r>
          </w:p>
        </w:tc>
      </w:tr>
      <w:tr w:rsidR="000B3BE1" w:rsidTr="00937821">
        <w:trPr>
          <w:trHeight w:val="285"/>
        </w:trPr>
        <w:tc>
          <w:tcPr>
            <w:tcW w:w="416" w:type="dxa"/>
            <w:tcBorders>
              <w:top w:val="nil"/>
              <w:left w:val="nil"/>
              <w:bottom w:val="nil"/>
              <w:right w:val="nil"/>
            </w:tcBorders>
            <w:shd w:val="clear" w:color="auto" w:fill="auto"/>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r>
      <w:tr w:rsidR="000B3BE1" w:rsidTr="00937821">
        <w:trPr>
          <w:trHeight w:val="630"/>
        </w:trPr>
        <w:tc>
          <w:tcPr>
            <w:tcW w:w="8931" w:type="dxa"/>
            <w:gridSpan w:val="7"/>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rsidTr="00937821">
        <w:trPr>
          <w:trHeight w:val="300"/>
        </w:trPr>
        <w:tc>
          <w:tcPr>
            <w:tcW w:w="416"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8931" w:type="dxa"/>
            <w:gridSpan w:val="7"/>
            <w:tcBorders>
              <w:top w:val="nil"/>
              <w:left w:val="nil"/>
              <w:bottom w:val="nil"/>
              <w:right w:val="nil"/>
            </w:tcBorders>
            <w:shd w:val="clear" w:color="auto" w:fill="auto"/>
            <w:vAlign w:val="bottom"/>
            <w:hideMark/>
          </w:tcPr>
          <w:p w:rsidR="000B3BE1" w:rsidRDefault="000B3BE1" w:rsidP="00937821">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rsidTr="00937821">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7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eilutėje nurodykite prašomus duomenis:</w:t>
            </w:r>
          </w:p>
        </w:tc>
      </w:tr>
      <w:tr w:rsidR="000B3BE1" w:rsidTr="00937821">
        <w:trPr>
          <w:trHeight w:val="51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lang w:eastAsia="lt-LT"/>
              </w:rPr>
            </w:pPr>
            <w:r>
              <w:rPr>
                <w:lang w:eastAsia="lt-LT"/>
              </w:rPr>
              <w:t>Eur</w:t>
            </w:r>
          </w:p>
        </w:tc>
      </w:tr>
      <w:tr w:rsidR="000B3BE1" w:rsidTr="00937821">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eilutėse nurodykite prašomus duomenis:</w:t>
            </w:r>
          </w:p>
        </w:tc>
      </w:tr>
      <w:tr w:rsidR="000B3BE1" w:rsidTr="00937821">
        <w:trPr>
          <w:trHeight w:val="58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64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70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lang w:eastAsia="lt-LT"/>
              </w:rPr>
            </w:pPr>
          </w:p>
        </w:tc>
      </w:tr>
      <w:tr w:rsidR="000B3BE1" w:rsidTr="00937821">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rsidTr="00937821">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900"/>
        </w:trPr>
        <w:tc>
          <w:tcPr>
            <w:tcW w:w="416" w:type="dxa"/>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3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rsidTr="00937821">
        <w:trPr>
          <w:trHeight w:val="106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64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rsidTr="00937821">
        <w:trPr>
          <w:trHeight w:val="102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Bankroto iškėlimo pagrindas</w:t>
            </w:r>
          </w:p>
        </w:tc>
      </w:tr>
      <w:tr w:rsidR="000B3BE1" w:rsidTr="00937821">
        <w:trPr>
          <w:trHeight w:val="1230"/>
        </w:trPr>
        <w:tc>
          <w:tcPr>
            <w:tcW w:w="416" w:type="dxa"/>
            <w:vMerge/>
            <w:tcBorders>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bl>
    <w:p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rsidTr="00937821">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6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pagrindas:</w:t>
            </w:r>
          </w:p>
        </w:tc>
      </w:tr>
      <w:tr w:rsidR="000B3BE1" w:rsidTr="00937821">
        <w:trPr>
          <w:trHeight w:val="165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7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rsidR="000B3BE1" w:rsidRDefault="000B3BE1" w:rsidP="00937821">
            <w:pPr>
              <w:rPr>
                <w:szCs w:val="24"/>
                <w:lang w:eastAsia="lt-LT"/>
              </w:rPr>
            </w:pPr>
            <w:r>
              <w:rPr>
                <w:szCs w:val="24"/>
                <w:lang w:eastAsia="lt-LT"/>
              </w:rPr>
              <w:t>Eur</w:t>
            </w:r>
          </w:p>
        </w:tc>
      </w:tr>
      <w:tr w:rsidR="000B3BE1" w:rsidTr="00937821">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szCs w:val="24"/>
                <w:lang w:eastAsia="lt-LT"/>
              </w:rPr>
            </w:pPr>
            <w:r>
              <w:rPr>
                <w:i/>
                <w:iCs/>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210"/>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BF1A12" w:rsidRDefault="00FF0CEE"/>
    <w:sectPr w:rsidR="00BF1A12" w:rsidSect="00B05D2D">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EE" w:rsidRDefault="00FF0CEE" w:rsidP="00467C5E">
      <w:r>
        <w:separator/>
      </w:r>
    </w:p>
  </w:endnote>
  <w:endnote w:type="continuationSeparator" w:id="0">
    <w:p w:rsidR="00FF0CEE" w:rsidRDefault="00FF0CEE"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52173"/>
      <w:docPartObj>
        <w:docPartGallery w:val="Page Numbers (Bottom of Page)"/>
        <w:docPartUnique/>
      </w:docPartObj>
    </w:sdtPr>
    <w:sdtEndPr/>
    <w:sdtContent>
      <w:p w:rsidR="00467C5E" w:rsidRDefault="008C08B2" w:rsidP="00467C5E">
        <w:pPr>
          <w:pStyle w:val="Porat"/>
          <w:jc w:val="center"/>
        </w:pPr>
        <w:r>
          <w:fldChar w:fldCharType="begin"/>
        </w:r>
        <w:r w:rsidR="00467C5E">
          <w:instrText>PAGE   \* MERGEFORMAT</w:instrText>
        </w:r>
        <w:r>
          <w:fldChar w:fldCharType="separate"/>
        </w:r>
        <w:r w:rsidR="000379AF">
          <w:rPr>
            <w:noProof/>
          </w:rPr>
          <w:t>15</w:t>
        </w:r>
        <w:r>
          <w:fldChar w:fldCharType="end"/>
        </w:r>
      </w:p>
    </w:sdtContent>
  </w:sdt>
  <w:p w:rsidR="00467C5E" w:rsidRDefault="00467C5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08553"/>
      <w:docPartObj>
        <w:docPartGallery w:val="Page Numbers (Bottom of Page)"/>
        <w:docPartUnique/>
      </w:docPartObj>
    </w:sdtPr>
    <w:sdtEndPr/>
    <w:sdtContent>
      <w:p w:rsidR="00467C5E" w:rsidRDefault="008C08B2" w:rsidP="00467C5E">
        <w:pPr>
          <w:pStyle w:val="Porat"/>
          <w:jc w:val="center"/>
        </w:pPr>
        <w:r>
          <w:fldChar w:fldCharType="begin"/>
        </w:r>
        <w:r w:rsidR="00467C5E">
          <w:instrText>PAGE   \* MERGEFORMAT</w:instrText>
        </w:r>
        <w:r>
          <w:fldChar w:fldCharType="separate"/>
        </w:r>
        <w:r w:rsidR="000379AF">
          <w:rPr>
            <w:noProof/>
          </w:rPr>
          <w:t>1</w:t>
        </w:r>
        <w:r>
          <w:fldChar w:fldCharType="end"/>
        </w:r>
      </w:p>
    </w:sdtContent>
  </w:sdt>
  <w:p w:rsidR="00467C5E" w:rsidRDefault="0046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EE" w:rsidRDefault="00FF0CEE" w:rsidP="00467C5E">
      <w:r>
        <w:separator/>
      </w:r>
    </w:p>
  </w:footnote>
  <w:footnote w:type="continuationSeparator" w:id="0">
    <w:p w:rsidR="00FF0CEE" w:rsidRDefault="00FF0CEE" w:rsidP="004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1"/>
    <w:rsid w:val="000379AF"/>
    <w:rsid w:val="000B3BE1"/>
    <w:rsid w:val="001E7C9A"/>
    <w:rsid w:val="002971DF"/>
    <w:rsid w:val="00341A3C"/>
    <w:rsid w:val="00467C5E"/>
    <w:rsid w:val="006A36FD"/>
    <w:rsid w:val="00865DD7"/>
    <w:rsid w:val="008B2533"/>
    <w:rsid w:val="008C08B2"/>
    <w:rsid w:val="00983733"/>
    <w:rsid w:val="009C0D06"/>
    <w:rsid w:val="00B05D2D"/>
    <w:rsid w:val="00C216FC"/>
    <w:rsid w:val="00FF0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26CB0-AF32-4748-9F7F-8B45598E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3BE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3BE1"/>
    <w:rPr>
      <w:rFonts w:ascii="Tahoma" w:hAnsi="Tahoma" w:cs="Tahoma"/>
      <w:sz w:val="16"/>
      <w:szCs w:val="16"/>
    </w:rPr>
  </w:style>
  <w:style w:type="character" w:customStyle="1" w:styleId="DebesliotekstasDiagrama">
    <w:name w:val="Debesėlio tekstas Diagrama"/>
    <w:basedOn w:val="Numatytasispastraiposriftas"/>
    <w:link w:val="Debesliotekstas"/>
    <w:rsid w:val="000B3BE1"/>
    <w:rPr>
      <w:rFonts w:ascii="Tahoma" w:eastAsia="Times New Roman" w:hAnsi="Tahoma" w:cs="Tahoma"/>
      <w:sz w:val="16"/>
      <w:szCs w:val="16"/>
    </w:rPr>
  </w:style>
  <w:style w:type="character" w:styleId="Vietosrezervavimoenklotekstas">
    <w:name w:val="Placeholder Text"/>
    <w:basedOn w:val="Numatytasispastraiposriftas"/>
    <w:rsid w:val="000B3BE1"/>
    <w:rPr>
      <w:color w:val="808080"/>
    </w:rPr>
  </w:style>
  <w:style w:type="paragraph" w:customStyle="1" w:styleId="num1Diagrama">
    <w:name w:val="num1 Diagrama"/>
    <w:basedOn w:val="prastasis"/>
    <w:rsid w:val="000B3BE1"/>
    <w:pPr>
      <w:numPr>
        <w:numId w:val="1"/>
      </w:numPr>
      <w:jc w:val="both"/>
    </w:pPr>
    <w:rPr>
      <w:sz w:val="20"/>
      <w:lang w:val="en-GB"/>
    </w:rPr>
  </w:style>
  <w:style w:type="paragraph" w:customStyle="1" w:styleId="num2">
    <w:name w:val="num2"/>
    <w:basedOn w:val="prastasis"/>
    <w:rsid w:val="000B3BE1"/>
    <w:pPr>
      <w:numPr>
        <w:ilvl w:val="1"/>
        <w:numId w:val="1"/>
      </w:numPr>
      <w:jc w:val="both"/>
    </w:pPr>
    <w:rPr>
      <w:sz w:val="20"/>
    </w:rPr>
  </w:style>
  <w:style w:type="paragraph" w:customStyle="1" w:styleId="num3Diagrama">
    <w:name w:val="num3 Diagrama"/>
    <w:basedOn w:val="prastasis"/>
    <w:rsid w:val="000B3BE1"/>
    <w:pPr>
      <w:numPr>
        <w:ilvl w:val="2"/>
        <w:numId w:val="1"/>
      </w:numPr>
      <w:jc w:val="both"/>
    </w:pPr>
    <w:rPr>
      <w:sz w:val="20"/>
    </w:rPr>
  </w:style>
  <w:style w:type="paragraph" w:customStyle="1" w:styleId="num4Diagrama">
    <w:name w:val="num4 Diagrama"/>
    <w:basedOn w:val="prastasis"/>
    <w:rsid w:val="000B3BE1"/>
    <w:pPr>
      <w:numPr>
        <w:ilvl w:val="3"/>
        <w:numId w:val="1"/>
      </w:numPr>
      <w:jc w:val="both"/>
    </w:pPr>
    <w:rPr>
      <w:sz w:val="20"/>
      <w:lang w:val="en-GB"/>
    </w:rPr>
  </w:style>
  <w:style w:type="paragraph" w:styleId="Antrats">
    <w:name w:val="header"/>
    <w:basedOn w:val="prastasis"/>
    <w:link w:val="AntratsDiagrama"/>
    <w:uiPriority w:val="99"/>
    <w:unhideWhenUsed/>
    <w:rsid w:val="00467C5E"/>
    <w:pPr>
      <w:tabs>
        <w:tab w:val="center" w:pos="4513"/>
        <w:tab w:val="right" w:pos="9026"/>
      </w:tabs>
    </w:pPr>
  </w:style>
  <w:style w:type="character" w:customStyle="1" w:styleId="AntratsDiagrama">
    <w:name w:val="Antraštės Diagrama"/>
    <w:basedOn w:val="Numatytasispastraiposriftas"/>
    <w:link w:val="Antrats"/>
    <w:uiPriority w:val="99"/>
    <w:rsid w:val="00467C5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7C5E"/>
    <w:pPr>
      <w:tabs>
        <w:tab w:val="center" w:pos="4513"/>
        <w:tab w:val="right" w:pos="9026"/>
      </w:tabs>
    </w:pPr>
  </w:style>
  <w:style w:type="character" w:customStyle="1" w:styleId="PoratDiagrama">
    <w:name w:val="Poraštė Diagrama"/>
    <w:basedOn w:val="Numatytasispastraiposriftas"/>
    <w:link w:val="Porat"/>
    <w:uiPriority w:val="99"/>
    <w:rsid w:val="00467C5E"/>
    <w:rPr>
      <w:rFonts w:ascii="Times New Roman" w:eastAsia="Times New Roman" w:hAnsi="Times New Roman" w:cs="Times New Roman"/>
      <w:sz w:val="24"/>
      <w:szCs w:val="20"/>
    </w:rPr>
  </w:style>
  <w:style w:type="table" w:styleId="Lentelstinklelis">
    <w:name w:val="Table Grid"/>
    <w:basedOn w:val="prastojilentel"/>
    <w:uiPriority w:val="59"/>
    <w:rsid w:val="009C0D06"/>
    <w:pPr>
      <w:spacing w:after="0" w:line="240" w:lineRule="auto"/>
    </w:pPr>
    <w:rPr>
      <w:rFonts w:ascii="Times New Roman" w:eastAsia="Times New Roman" w:hAnsi="Times New Roman" w:cs="Times New Roman"/>
      <w:sz w:val="24"/>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12834</Words>
  <Characters>7316</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Alvyda Kazakevičiūtė-Staniunaitienė</cp:lastModifiedBy>
  <cp:revision>2</cp:revision>
  <dcterms:created xsi:type="dcterms:W3CDTF">2020-10-11T15:53:00Z</dcterms:created>
  <dcterms:modified xsi:type="dcterms:W3CDTF">2020-10-11T15:53:00Z</dcterms:modified>
</cp:coreProperties>
</file>