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28107632"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w:t>
            </w:r>
            <w:r w:rsidR="00D82862">
              <w:rPr>
                <w:sz w:val="22"/>
                <w:szCs w:val="22"/>
              </w:rPr>
              <w:t>6</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Heading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BodyText"/>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BodyText"/>
        <w:jc w:val="center"/>
        <w:rPr>
          <w:sz w:val="16"/>
          <w:szCs w:val="16"/>
        </w:rPr>
      </w:pPr>
    </w:p>
    <w:p w14:paraId="5E1C42EE" w14:textId="77777777" w:rsidR="0030332B" w:rsidRPr="008C422F" w:rsidRDefault="0030332B" w:rsidP="0030332B">
      <w:pPr>
        <w:pStyle w:val="BodyText"/>
        <w:jc w:val="center"/>
        <w:rPr>
          <w:sz w:val="22"/>
          <w:szCs w:val="22"/>
        </w:rPr>
      </w:pPr>
      <w:r w:rsidRPr="008C422F">
        <w:rPr>
          <w:sz w:val="22"/>
          <w:szCs w:val="22"/>
        </w:rPr>
        <w:t>___________________</w:t>
      </w:r>
    </w:p>
    <w:p w14:paraId="7D408D48" w14:textId="77777777" w:rsidR="0030332B" w:rsidRPr="008C422F" w:rsidRDefault="0030332B" w:rsidP="0030332B">
      <w:pPr>
        <w:pStyle w:val="BodyText"/>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FootnoteReference"/>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BodyText"/>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2D7B6C3D"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EB7E85">
        <w:lastRenderedPageBreak/>
        <w:t xml:space="preserve">Trakų krašto vietos veiklos grupės </w:t>
      </w:r>
      <w:r w:rsidR="008D3215">
        <w:t xml:space="preserve">rašytinio </w:t>
      </w:r>
      <w:r w:rsidR="00D82862">
        <w:t xml:space="preserve"> visuotinio susirinkimo</w:t>
      </w:r>
      <w:r w:rsidR="00024AE3">
        <w:t xml:space="preserve"> </w:t>
      </w:r>
      <w:r w:rsidR="003D1947">
        <w:t>202</w:t>
      </w:r>
      <w:r w:rsidR="00D82862">
        <w:t>2</w:t>
      </w:r>
      <w:r w:rsidR="003D1947">
        <w:t xml:space="preserve"> m. </w:t>
      </w:r>
      <w:r w:rsidR="00D82862">
        <w:t>sausio</w:t>
      </w:r>
      <w:r w:rsidR="008D3215">
        <w:t xml:space="preserve"> </w:t>
      </w:r>
      <w:r w:rsidR="00D82862">
        <w:t>13</w:t>
      </w:r>
      <w:r w:rsidR="003D1947">
        <w:t xml:space="preserve"> d. protokolo Nr.</w:t>
      </w:r>
      <w:r w:rsidR="00D82862">
        <w:t>1</w:t>
      </w:r>
      <w:r w:rsidR="00FD1D77">
        <w:t xml:space="preserve"> sprendimu </w:t>
      </w:r>
      <w:r w:rsidRPr="006E62DB">
        <w:rPr>
          <w:sz w:val="22"/>
          <w:szCs w:val="22"/>
        </w:rPr>
        <w:t>(toliau</w:t>
      </w:r>
      <w:r w:rsidRPr="008C422F">
        <w:rPr>
          <w:sz w:val="22"/>
          <w:szCs w:val="22"/>
        </w:rPr>
        <w:t xml:space="preserve">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BodyText"/>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BodyText"/>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BodyText"/>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BodyText"/>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BodyText"/>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BodyText"/>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BodyText"/>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30EDE1B8"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8D3215" w:rsidRPr="007E5487">
        <w:rPr>
          <w:color w:val="000000"/>
          <w:sz w:val="22"/>
          <w:szCs w:val="22"/>
        </w:rPr>
        <w:t>(Lietuvos Respublikos žemės ūkio ministro 2020 m.</w:t>
      </w:r>
      <w:r w:rsidR="008D3215">
        <w:rPr>
          <w:color w:val="000000"/>
          <w:sz w:val="22"/>
          <w:szCs w:val="22"/>
        </w:rPr>
        <w:t xml:space="preserve"> </w:t>
      </w:r>
      <w:r w:rsidR="008D3215" w:rsidRPr="007E5487">
        <w:rPr>
          <w:color w:val="000000"/>
          <w:sz w:val="22"/>
          <w:szCs w:val="22"/>
        </w:rPr>
        <w:t xml:space="preserve">balandžio 15 d. įsakymo Nr. 3D-288, galiojanti suvestinė redakcija nuo 2020 m. </w:t>
      </w:r>
      <w:r w:rsidR="008D3215">
        <w:rPr>
          <w:color w:val="000000"/>
          <w:sz w:val="22"/>
          <w:szCs w:val="22"/>
        </w:rPr>
        <w:t>gruodžio 3</w:t>
      </w:r>
      <w:r w:rsidR="008D3215" w:rsidRPr="007E5487">
        <w:rPr>
          <w:color w:val="000000"/>
          <w:sz w:val="22"/>
          <w:szCs w:val="22"/>
        </w:rPr>
        <w:t xml:space="preserve"> d.</w:t>
      </w:r>
      <w:r w:rsidR="008D3215" w:rsidRPr="00B25F60">
        <w:t>)</w:t>
      </w:r>
      <w:r w:rsidR="008D3215" w:rsidRPr="008C422F">
        <w:rPr>
          <w:bCs/>
          <w:sz w:val="22"/>
          <w:szCs w:val="22"/>
        </w:rPr>
        <w:t xml:space="preserve"> </w:t>
      </w:r>
      <w:r w:rsidRPr="008C422F">
        <w:rPr>
          <w:bCs/>
          <w:sz w:val="22"/>
          <w:szCs w:val="22"/>
        </w:rPr>
        <w:t xml:space="preserve">(toliau – </w:t>
      </w:r>
      <w:r w:rsidRPr="008C422F">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FootnoteReference"/>
          <w:sz w:val="22"/>
          <w:szCs w:val="22"/>
        </w:rPr>
        <w:footnoteReference w:id="2"/>
      </w:r>
      <w:r w:rsidRPr="008C422F">
        <w:rPr>
          <w:sz w:val="22"/>
          <w:szCs w:val="22"/>
        </w:rPr>
        <w:t>;</w:t>
      </w:r>
    </w:p>
    <w:p w14:paraId="68E44083"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BodyTextIndent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FootnoteReference"/>
          <w:sz w:val="22"/>
          <w:szCs w:val="22"/>
        </w:rPr>
        <w:footnoteReference w:id="3"/>
      </w:r>
    </w:p>
    <w:p w14:paraId="13B0FB14"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FootnoteReference"/>
          <w:sz w:val="22"/>
          <w:szCs w:val="22"/>
        </w:rPr>
        <w:footnoteReference w:id="4"/>
      </w:r>
      <w:r w:rsidRPr="008C422F">
        <w:rPr>
          <w:sz w:val="22"/>
          <w:szCs w:val="22"/>
        </w:rPr>
        <w:t xml:space="preserve"> </w:t>
      </w:r>
    </w:p>
    <w:p w14:paraId="079CE112"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FootnoteReference"/>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FootnoteReference"/>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BodyTextIndent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BodyTextIndent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77777777" w:rsidR="0030332B" w:rsidRPr="008C422F" w:rsidRDefault="00465C81" w:rsidP="0030332B">
      <w:pPr>
        <w:pStyle w:val="BodyTextIndent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rPr>
        <w:t>;</w:t>
      </w:r>
    </w:p>
    <w:p w14:paraId="18B12E2C" w14:textId="77777777" w:rsidR="0030332B" w:rsidRPr="008C422F" w:rsidRDefault="00465C81" w:rsidP="0030332B">
      <w:pPr>
        <w:pStyle w:val="BodyTextIndent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BodyTextIndent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77777777"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BodyTextIndent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FootnoteReference"/>
          <w:sz w:val="22"/>
          <w:szCs w:val="22"/>
        </w:rPr>
        <w:footnoteReference w:id="7"/>
      </w:r>
    </w:p>
    <w:p w14:paraId="17D12F88"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xml:space="preserve">, į kurį numatytos investicijos pagal vietos projektą, Pareiškėjui (nekilnojamojo turto nuosavybės teisės perleidimo faktas turi būti įregistruotas VĮ Registrų centro </w:t>
      </w:r>
      <w:r w:rsidRPr="008C422F">
        <w:rPr>
          <w:sz w:val="22"/>
          <w:szCs w:val="22"/>
        </w:rPr>
        <w:lastRenderedPageBreak/>
        <w:t>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FootnoteReference"/>
          <w:sz w:val="22"/>
          <w:szCs w:val="22"/>
        </w:rPr>
        <w:footnoteReference w:id="8"/>
      </w:r>
    </w:p>
    <w:p w14:paraId="4F1931C6"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FootnoteReference"/>
          <w:sz w:val="22"/>
          <w:szCs w:val="22"/>
        </w:rPr>
        <w:footnoteReference w:id="9"/>
      </w:r>
    </w:p>
    <w:p w14:paraId="149749B5"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77777777"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FootnoteReference"/>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FootnoteReference"/>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FootnoteReference"/>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Heading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Title"/>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BodyText"/>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0" w:name="OLE_LINK5"/>
      <w:bookmarkStart w:id="1"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0"/>
      <w:bookmarkEnd w:id="1"/>
      <w:r w:rsidRPr="008C422F">
        <w:rPr>
          <w:rStyle w:val="FootnoteReference"/>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FootnoteReference"/>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BodyTextIndent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BodyTextIndent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lastRenderedPageBreak/>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BodyText"/>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Heading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FootnoteReference"/>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lastRenderedPageBreak/>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FootnoteReference"/>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FootnoteReference"/>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BodyText"/>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FootnoteReference"/>
          <w:b/>
          <w:sz w:val="22"/>
          <w:szCs w:val="22"/>
        </w:rPr>
        <w:footnoteReference w:id="20"/>
      </w:r>
      <w:r w:rsidRPr="008C422F">
        <w:rPr>
          <w:b/>
          <w:sz w:val="22"/>
          <w:szCs w:val="22"/>
        </w:rPr>
        <w:t xml:space="preserve"> </w:t>
      </w:r>
    </w:p>
    <w:p w14:paraId="062BD72D" w14:textId="77777777" w:rsidR="0030332B" w:rsidRPr="008C422F" w:rsidRDefault="0030332B" w:rsidP="0030332B">
      <w:pPr>
        <w:pStyle w:val="BodyText"/>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BodyText"/>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BodyText"/>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BodyText"/>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BodyText"/>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BodyText"/>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BodyText"/>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BodyText"/>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BodyText"/>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BodyText"/>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274B" w14:textId="77777777" w:rsidR="00C37638" w:rsidRDefault="00C37638" w:rsidP="0030332B">
      <w:r>
        <w:separator/>
      </w:r>
    </w:p>
  </w:endnote>
  <w:endnote w:type="continuationSeparator" w:id="0">
    <w:p w14:paraId="320EE91C" w14:textId="77777777" w:rsidR="00C37638" w:rsidRDefault="00C37638"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9505" w14:textId="77777777" w:rsidR="00C37638" w:rsidRDefault="00C37638" w:rsidP="0030332B">
      <w:r>
        <w:separator/>
      </w:r>
    </w:p>
  </w:footnote>
  <w:footnote w:type="continuationSeparator" w:id="0">
    <w:p w14:paraId="38FA356F" w14:textId="77777777" w:rsidR="00C37638" w:rsidRDefault="00C37638" w:rsidP="0030332B">
      <w:r>
        <w:continuationSeparator/>
      </w:r>
    </w:p>
  </w:footnote>
  <w:footnote w:id="1">
    <w:p w14:paraId="67361EDB" w14:textId="77777777" w:rsidR="0030332B" w:rsidRPr="00E80882" w:rsidRDefault="0030332B" w:rsidP="0030332B">
      <w:pPr>
        <w:pStyle w:val="FootnoteText"/>
        <w:jc w:val="both"/>
        <w:rPr>
          <w:i/>
          <w:lang w:val="lt-LT"/>
        </w:rPr>
      </w:pPr>
      <w:r w:rsidRPr="003D15DE">
        <w:rPr>
          <w:rStyle w:val="FootnoteReference"/>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BodyTextIndent3"/>
        <w:tabs>
          <w:tab w:val="left" w:pos="1539"/>
        </w:tabs>
        <w:spacing w:line="240" w:lineRule="auto"/>
        <w:ind w:firstLine="0"/>
        <w:rPr>
          <w:i/>
          <w:sz w:val="20"/>
        </w:rPr>
      </w:pPr>
      <w:r w:rsidRPr="00433895">
        <w:rPr>
          <w:rStyle w:val="FootnoteReference"/>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FootnoteText"/>
        <w:rPr>
          <w:i/>
          <w:lang w:val="pl-PL"/>
        </w:rPr>
      </w:pPr>
      <w:r w:rsidRPr="003D15DE">
        <w:rPr>
          <w:rStyle w:val="FootnoteReference"/>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FootnoteText"/>
        <w:jc w:val="both"/>
        <w:rPr>
          <w:i/>
          <w:lang w:val="pl-PL"/>
        </w:rPr>
      </w:pPr>
      <w:r w:rsidRPr="00257295">
        <w:rPr>
          <w:rStyle w:val="FootnoteReference"/>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2B"/>
    <w:rPr>
      <w:rFonts w:ascii="Times New Roman" w:eastAsia="Times New Roman" w:hAnsi="Times New Roman"/>
      <w:sz w:val="24"/>
      <w:szCs w:val="24"/>
    </w:rPr>
  </w:style>
  <w:style w:type="paragraph" w:styleId="Heading3">
    <w:name w:val="heading 3"/>
    <w:basedOn w:val="Normal"/>
    <w:next w:val="Normal"/>
    <w:link w:val="Heading3Char"/>
    <w:qFormat/>
    <w:rsid w:val="0030332B"/>
    <w:pPr>
      <w:keepNext/>
      <w:tabs>
        <w:tab w:val="left" w:pos="720"/>
        <w:tab w:val="left" w:pos="851"/>
      </w:tabs>
      <w:spacing w:line="360" w:lineRule="auto"/>
      <w:ind w:firstLine="540"/>
      <w:jc w:val="center"/>
      <w:outlineLvl w:val="2"/>
    </w:pPr>
    <w:rPr>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332B"/>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30332B"/>
    <w:pPr>
      <w:spacing w:line="360" w:lineRule="auto"/>
      <w:ind w:firstLine="720"/>
      <w:jc w:val="both"/>
    </w:pPr>
    <w:rPr>
      <w:szCs w:val="20"/>
      <w:lang w:eastAsia="en-US"/>
    </w:rPr>
  </w:style>
  <w:style w:type="character" w:customStyle="1" w:styleId="BodyTextIndent3Char">
    <w:name w:val="Body Text Indent 3 Char"/>
    <w:link w:val="BodyTextIndent3"/>
    <w:rsid w:val="0030332B"/>
    <w:rPr>
      <w:rFonts w:ascii="Times New Roman" w:eastAsia="Times New Roman" w:hAnsi="Times New Roman" w:cs="Times New Roman"/>
      <w:sz w:val="24"/>
      <w:szCs w:val="20"/>
    </w:rPr>
  </w:style>
  <w:style w:type="character" w:styleId="FootnoteReference">
    <w:name w:val="footnote reference"/>
    <w:rsid w:val="0030332B"/>
    <w:rPr>
      <w:vertAlign w:val="superscript"/>
    </w:rPr>
  </w:style>
  <w:style w:type="paragraph" w:styleId="FootnoteText">
    <w:name w:val="footnote text"/>
    <w:aliases w:val="Footnote,Footnote Text Char Char,Fußnotentextf,Puslapio išnašos tekstas Diagrama,Footnote Diagrama"/>
    <w:basedOn w:val="Normal"/>
    <w:link w:val="FootnoteTextChar"/>
    <w:rsid w:val="0030332B"/>
    <w:rPr>
      <w:sz w:val="20"/>
      <w:szCs w:val="20"/>
      <w:lang w:val="en-GB" w:eastAsia="en-US"/>
    </w:rPr>
  </w:style>
  <w:style w:type="character" w:customStyle="1" w:styleId="FootnoteTextChar">
    <w:name w:val="Footnote Text Char"/>
    <w:aliases w:val="Footnote Char,Footnote Text Char Char Char,Fußnotentextf Char,Puslapio išnašos tekstas Diagrama Char,Footnote Diagrama Char"/>
    <w:link w:val="FootnoteText"/>
    <w:rsid w:val="0030332B"/>
    <w:rPr>
      <w:rFonts w:ascii="Times New Roman" w:eastAsia="Times New Roman" w:hAnsi="Times New Roman" w:cs="Times New Roman"/>
      <w:sz w:val="20"/>
      <w:szCs w:val="20"/>
      <w:lang w:val="en-GB"/>
    </w:rPr>
  </w:style>
  <w:style w:type="paragraph" w:styleId="BodyText">
    <w:name w:val="Body Text"/>
    <w:basedOn w:val="Normal"/>
    <w:link w:val="BodyTextChar"/>
    <w:rsid w:val="0030332B"/>
    <w:pPr>
      <w:widowControl w:val="0"/>
      <w:autoSpaceDE w:val="0"/>
      <w:autoSpaceDN w:val="0"/>
      <w:adjustRightInd w:val="0"/>
      <w:spacing w:after="120"/>
    </w:pPr>
    <w:rPr>
      <w:sz w:val="20"/>
      <w:szCs w:val="20"/>
    </w:rPr>
  </w:style>
  <w:style w:type="character" w:customStyle="1" w:styleId="BodyTextChar">
    <w:name w:val="Body Text Char"/>
    <w:link w:val="BodyText"/>
    <w:rsid w:val="0030332B"/>
    <w:rPr>
      <w:rFonts w:ascii="Times New Roman" w:eastAsia="Times New Roman" w:hAnsi="Times New Roman" w:cs="Times New Roman"/>
      <w:sz w:val="20"/>
      <w:szCs w:val="20"/>
      <w:lang w:eastAsia="lt-LT"/>
    </w:rPr>
  </w:style>
  <w:style w:type="paragraph" w:styleId="Title">
    <w:name w:val="Title"/>
    <w:basedOn w:val="Normal"/>
    <w:link w:val="TitleChar"/>
    <w:qFormat/>
    <w:rsid w:val="0030332B"/>
    <w:pPr>
      <w:jc w:val="center"/>
    </w:pPr>
    <w:rPr>
      <w:lang w:eastAsia="en-US"/>
    </w:rPr>
  </w:style>
  <w:style w:type="character" w:customStyle="1" w:styleId="TitleChar">
    <w:name w:val="Title Char"/>
    <w:link w:val="Title"/>
    <w:rsid w:val="0030332B"/>
    <w:rPr>
      <w:rFonts w:ascii="Times New Roman" w:eastAsia="Times New Roman" w:hAnsi="Times New Roman" w:cs="Times New Roman"/>
      <w:sz w:val="24"/>
      <w:szCs w:val="24"/>
    </w:rPr>
  </w:style>
  <w:style w:type="paragraph" w:styleId="NormalWeb">
    <w:name w:val="Normal (Web)"/>
    <w:basedOn w:val="Normal"/>
    <w:uiPriority w:val="99"/>
    <w:rsid w:val="0030332B"/>
    <w:pPr>
      <w:autoSpaceDE w:val="0"/>
      <w:autoSpaceDN w:val="0"/>
      <w:adjustRightInd w:val="0"/>
      <w:spacing w:before="100" w:after="100"/>
    </w:pPr>
    <w:rPr>
      <w:lang w:val="en-GB"/>
    </w:rPr>
  </w:style>
  <w:style w:type="paragraph" w:customStyle="1" w:styleId="num1Diagrama">
    <w:name w:val="num1 Diagrama"/>
    <w:basedOn w:val="Normal"/>
    <w:rsid w:val="0030332B"/>
    <w:pPr>
      <w:numPr>
        <w:ilvl w:val="2"/>
        <w:numId w:val="1"/>
      </w:numPr>
      <w:tabs>
        <w:tab w:val="num" w:pos="414"/>
      </w:tabs>
      <w:ind w:left="-720"/>
      <w:jc w:val="both"/>
    </w:pPr>
    <w:rPr>
      <w:sz w:val="20"/>
      <w:szCs w:val="20"/>
      <w:lang w:val="en-GB" w:eastAsia="en-US"/>
    </w:rPr>
  </w:style>
  <w:style w:type="paragraph" w:customStyle="1" w:styleId="num2">
    <w:name w:val="num2"/>
    <w:basedOn w:val="Normal"/>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Normal"/>
    <w:rsid w:val="0030332B"/>
    <w:pPr>
      <w:jc w:val="both"/>
    </w:pPr>
    <w:rPr>
      <w:sz w:val="20"/>
      <w:szCs w:val="20"/>
    </w:rPr>
  </w:style>
  <w:style w:type="paragraph" w:customStyle="1" w:styleId="SUT1">
    <w:name w:val="SUT1"/>
    <w:basedOn w:val="BodyText"/>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Normal"/>
    <w:rsid w:val="0030332B"/>
    <w:pPr>
      <w:spacing w:before="100" w:beforeAutospacing="1" w:after="100" w:afterAutospacing="1"/>
    </w:pPr>
  </w:style>
  <w:style w:type="paragraph" w:styleId="BalloonText">
    <w:name w:val="Balloon Text"/>
    <w:basedOn w:val="Normal"/>
    <w:link w:val="BalloonTextChar"/>
    <w:uiPriority w:val="99"/>
    <w:semiHidden/>
    <w:unhideWhenUsed/>
    <w:rsid w:val="0030332B"/>
    <w:rPr>
      <w:rFonts w:ascii="Tahoma" w:hAnsi="Tahoma" w:cs="Tahoma"/>
      <w:sz w:val="16"/>
      <w:szCs w:val="16"/>
    </w:rPr>
  </w:style>
  <w:style w:type="character" w:customStyle="1" w:styleId="BalloonTextChar">
    <w:name w:val="Balloon Text Char"/>
    <w:link w:val="BalloonText"/>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Normal"/>
    <w:rsid w:val="00833046"/>
    <w:pPr>
      <w:ind w:left="-180" w:firstLine="720"/>
      <w:jc w:val="both"/>
    </w:pPr>
    <w:rPr>
      <w:sz w:val="20"/>
      <w:szCs w:val="20"/>
      <w:lang w:eastAsia="en-US"/>
    </w:rPr>
  </w:style>
  <w:style w:type="paragraph" w:customStyle="1" w:styleId="num4Diagrama">
    <w:name w:val="num4 Diagrama"/>
    <w:basedOn w:val="Normal"/>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6028</Words>
  <Characters>34363</Characters>
  <Application>Microsoft Office Word</Application>
  <DocSecurity>0</DocSecurity>
  <Lines>286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Kazakeviciute</cp:lastModifiedBy>
  <cp:revision>3</cp:revision>
  <cp:lastPrinted>2018-04-12T08:49:00Z</cp:lastPrinted>
  <dcterms:created xsi:type="dcterms:W3CDTF">2022-01-27T12:47:00Z</dcterms:created>
  <dcterms:modified xsi:type="dcterms:W3CDTF">2022-01-27T12:49:00Z</dcterms:modified>
</cp:coreProperties>
</file>