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1933" w14:textId="36E9A8E3" w:rsidR="00A41AEB" w:rsidRPr="003B394C" w:rsidRDefault="00CB2310" w:rsidP="00CB2310">
      <w:pPr>
        <w:ind w:left="5400"/>
        <w:jc w:val="both"/>
        <w:rPr>
          <w:bCs/>
          <w:sz w:val="20"/>
          <w:lang w:eastAsia="lt-LT"/>
        </w:rPr>
      </w:pPr>
      <w:bookmarkStart w:id="0" w:name="_Hlk11676135"/>
      <w:r w:rsidRPr="003B394C">
        <w:rPr>
          <w:sz w:val="20"/>
        </w:rPr>
        <w:t>Vietos projektų, teikiamų pagal „Trakų krašto vietos veiklos grupės teritorijos 2015–2023 m. vietos plėtros strategijos“</w:t>
      </w:r>
      <w:r w:rsidRPr="003B394C">
        <w:rPr>
          <w:b/>
          <w:sz w:val="20"/>
        </w:rPr>
        <w:t xml:space="preserve"> </w:t>
      </w:r>
      <w:r w:rsidRPr="003B394C">
        <w:rPr>
          <w:sz w:val="20"/>
        </w:rPr>
        <w:t>II prioriteto ,,Socialinė plėtra, skatinant vietos gyventojų bendruomeniškumą ir socialinę integraciją, mažinant socialinę atskirtį“ 2 priemonės „Kultūros savitumo išsaugojimas, tradicijų tęstinumas“</w:t>
      </w:r>
      <w:r w:rsidR="00A41AEB" w:rsidRPr="003B394C">
        <w:rPr>
          <w:sz w:val="20"/>
        </w:rPr>
        <w:t>,</w:t>
      </w:r>
      <w:r w:rsidRPr="003B394C">
        <w:rPr>
          <w:sz w:val="20"/>
        </w:rPr>
        <w:t xml:space="preserve"> </w:t>
      </w:r>
      <w:r w:rsidRPr="003B394C">
        <w:rPr>
          <w:bCs/>
          <w:sz w:val="20"/>
          <w:lang w:eastAsia="lt-LT"/>
        </w:rPr>
        <w:t xml:space="preserve">finansavimo sąlygų aprašo </w:t>
      </w:r>
      <w:r w:rsidR="003B394C" w:rsidRPr="003B394C">
        <w:rPr>
          <w:bCs/>
          <w:sz w:val="20"/>
          <w:lang w:eastAsia="lt-LT"/>
        </w:rPr>
        <w:t>(Kvietimo Nr. 31)</w:t>
      </w:r>
    </w:p>
    <w:p w14:paraId="464F2032" w14:textId="5BB907C5" w:rsidR="00891DE9" w:rsidRPr="00CB2310" w:rsidRDefault="00CB2310" w:rsidP="00CB2310">
      <w:pPr>
        <w:ind w:left="5400"/>
        <w:jc w:val="both"/>
        <w:rPr>
          <w:sz w:val="22"/>
          <w:szCs w:val="22"/>
        </w:rPr>
      </w:pPr>
      <w:r w:rsidRPr="00CB2310">
        <w:rPr>
          <w:sz w:val="22"/>
          <w:szCs w:val="22"/>
          <w:lang w:eastAsia="lt-LT"/>
        </w:rPr>
        <w:t xml:space="preserve"> </w:t>
      </w:r>
      <w:r w:rsidR="0000480C">
        <w:rPr>
          <w:sz w:val="22"/>
          <w:szCs w:val="22"/>
          <w:lang w:eastAsia="lt-LT"/>
        </w:rPr>
        <w:t xml:space="preserve">1 </w:t>
      </w:r>
      <w:r w:rsidRPr="00CB2310">
        <w:rPr>
          <w:sz w:val="22"/>
          <w:szCs w:val="22"/>
          <w:lang w:eastAsia="lt-LT"/>
        </w:rPr>
        <w:t>priedas</w:t>
      </w:r>
    </w:p>
    <w:bookmarkEnd w:id="0"/>
    <w:p w14:paraId="64930051" w14:textId="77777777" w:rsidR="00891DE9" w:rsidRPr="00570D07" w:rsidRDefault="00891DE9">
      <w:pPr>
        <w:ind w:left="5102"/>
        <w:jc w:val="both"/>
        <w:rPr>
          <w:rFonts w:eastAsia="Calibri"/>
          <w:sz w:val="16"/>
          <w:szCs w:val="16"/>
        </w:rPr>
      </w:pPr>
    </w:p>
    <w:p w14:paraId="2C98EC86" w14:textId="77777777" w:rsidR="00891DE9" w:rsidRDefault="00CB2310">
      <w:pPr>
        <w:jc w:val="center"/>
      </w:pPr>
      <w:r>
        <w:rPr>
          <w:b/>
          <w:szCs w:val="24"/>
        </w:rPr>
        <w:t>VIETOS PROJEKTO PARAIŠKA</w:t>
      </w:r>
    </w:p>
    <w:p w14:paraId="01B6A222" w14:textId="77777777" w:rsidR="00891DE9" w:rsidRPr="00570D07" w:rsidRDefault="00891DE9">
      <w:pPr>
        <w:jc w:val="center"/>
        <w:rPr>
          <w:b/>
          <w:caps/>
          <w:sz w:val="16"/>
          <w:szCs w:val="16"/>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A4719B" w14:paraId="4C868CE4" w14:textId="77777777" w:rsidTr="00911CEF">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A4719B" w:rsidRDefault="00A4719B" w:rsidP="00A4719B">
            <w:pPr>
              <w:jc w:val="both"/>
            </w:pPr>
            <w:r>
              <w:rPr>
                <w:sz w:val="22"/>
                <w:szCs w:val="22"/>
              </w:rPr>
              <w:t>Vietos projekto paraiškos pateikimo būdas</w:t>
            </w:r>
          </w:p>
        </w:tc>
        <w:tc>
          <w:tcPr>
            <w:tcW w:w="487" w:type="dxa"/>
            <w:tcBorders>
              <w:top w:val="nil"/>
              <w:left w:val="nil"/>
              <w:bottom w:val="single" w:sz="8" w:space="0" w:color="auto"/>
              <w:right w:val="single" w:sz="8" w:space="0" w:color="auto"/>
            </w:tcBorders>
            <w:tcMar>
              <w:top w:w="0" w:type="dxa"/>
              <w:left w:w="0" w:type="dxa"/>
              <w:bottom w:w="0" w:type="dxa"/>
              <w:right w:w="0" w:type="dxa"/>
            </w:tcMar>
          </w:tcPr>
          <w:p w14:paraId="026E7BA6" w14:textId="77777777" w:rsidR="00A4719B" w:rsidRDefault="00A4719B" w:rsidP="00A4719B">
            <w:pPr>
              <w:jc w:val="center"/>
              <w:rPr>
                <w:szCs w:val="24"/>
                <w:lang w:eastAsia="lt-LT"/>
              </w:rPr>
            </w:pPr>
          </w:p>
          <w:p w14:paraId="37C169A9" w14:textId="638A3824" w:rsidR="00A4719B" w:rsidRDefault="00A4719B" w:rsidP="00A4719B">
            <w:pPr>
              <w:jc w:val="center"/>
            </w:pPr>
            <w:r w:rsidRPr="00122248">
              <w:rPr>
                <w:szCs w:val="24"/>
                <w:lang w:eastAsia="lt-LT"/>
              </w:rPr>
              <w:t>□</w:t>
            </w:r>
          </w:p>
        </w:tc>
        <w:tc>
          <w:tcPr>
            <w:tcW w:w="4348" w:type="dxa"/>
            <w:gridSpan w:val="2"/>
            <w:tcBorders>
              <w:top w:val="nil"/>
              <w:left w:val="nil"/>
              <w:bottom w:val="single" w:sz="8" w:space="0" w:color="auto"/>
              <w:right w:val="single" w:sz="8" w:space="0" w:color="auto"/>
            </w:tcBorders>
            <w:tcMar>
              <w:top w:w="0" w:type="dxa"/>
              <w:left w:w="0" w:type="dxa"/>
              <w:bottom w:w="0" w:type="dxa"/>
              <w:right w:w="0" w:type="dxa"/>
            </w:tcMar>
            <w:vAlign w:val="center"/>
          </w:tcPr>
          <w:p w14:paraId="20D9FE70" w14:textId="77777777" w:rsidR="00A4719B" w:rsidRPr="00612692" w:rsidRDefault="00A4719B" w:rsidP="00A4719B">
            <w:pPr>
              <w:jc w:val="both"/>
              <w:rPr>
                <w:b/>
              </w:rPr>
            </w:pPr>
            <w:r w:rsidRPr="00612692">
              <w:rPr>
                <w:b/>
              </w:rPr>
              <w:t xml:space="preserve">- el. paštu </w:t>
            </w:r>
            <w:hyperlink r:id="rId7" w:history="1">
              <w:r w:rsidRPr="00612692">
                <w:rPr>
                  <w:rStyle w:val="Hyperlink"/>
                  <w:rFonts w:eastAsia="Calibri"/>
                  <w:b/>
                </w:rPr>
                <w:t>info@trakuvvg.lt</w:t>
              </w:r>
            </w:hyperlink>
            <w:r w:rsidRPr="00612692">
              <w:rPr>
                <w:b/>
              </w:rPr>
              <w:t xml:space="preserve"> </w:t>
            </w:r>
            <w:r>
              <w:rPr>
                <w:b/>
              </w:rPr>
              <w:t>,</w:t>
            </w:r>
          </w:p>
          <w:p w14:paraId="0B1F582E" w14:textId="6602C502" w:rsidR="00A4719B" w:rsidRDefault="00A4719B" w:rsidP="00A4719B">
            <w:pPr>
              <w:jc w:val="both"/>
            </w:pPr>
            <w:r w:rsidRPr="00612692">
              <w:rPr>
                <w:b/>
              </w:rPr>
              <w:t>pasirašius kvalifikuotu elektroniniu parašu</w:t>
            </w:r>
          </w:p>
        </w:tc>
      </w:tr>
      <w:tr w:rsidR="00891DE9" w14:paraId="5C58C3C9" w14:textId="77777777" w:rsidTr="002548FC">
        <w:trPr>
          <w:trHeight w:val="946"/>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46DF31A2" w14:textId="1D0FB04A" w:rsidR="00891DE9" w:rsidRDefault="00891DE9" w:rsidP="002548FC"/>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D829D" w14:textId="7DEAC1EC"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3D40AD" w14:textId="77777777" w:rsidR="002E296B" w:rsidRDefault="002E296B" w:rsidP="00DE2EDF">
            <w:pPr>
              <w:rPr>
                <w:szCs w:val="22"/>
              </w:rPr>
            </w:pPr>
          </w:p>
          <w:p w14:paraId="5961E146" w14:textId="77777777" w:rsidR="002E296B" w:rsidRDefault="002E296B">
            <w:pPr>
              <w:jc w:val="center"/>
              <w:rPr>
                <w:szCs w:val="22"/>
              </w:rPr>
            </w:pPr>
          </w:p>
          <w:p w14:paraId="1D528740" w14:textId="7B77143D" w:rsidR="002E296B" w:rsidRDefault="002E296B">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ListParagraph"/>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23C263A4"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lastRenderedPageBreak/>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03EBC05F" w14:textId="6473ACFD"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rsidTr="008E5DBE">
        <w:trPr>
          <w:trHeight w:val="749"/>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6753A4FC" w:rsidR="00891DE9" w:rsidRDefault="00723E5A">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69D93188"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w:t>
            </w:r>
            <w:r w:rsidR="00872AF5">
              <w:rPr>
                <w:i/>
                <w:sz w:val="22"/>
                <w:szCs w:val="22"/>
              </w:rPr>
              <w:t>5</w:t>
            </w:r>
            <w:r>
              <w:rPr>
                <w:i/>
                <w:sz w:val="22"/>
                <w:szCs w:val="22"/>
              </w:rPr>
              <w:t xml:space="preserve">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rsidTr="00570D07">
        <w:trPr>
          <w:trHeight w:val="9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6DAF903B" w:rsidR="00891DE9" w:rsidRDefault="00CB2310">
            <w:pPr>
              <w:jc w:val="both"/>
            </w:pPr>
            <w:r>
              <w:rPr>
                <w:sz w:val="22"/>
                <w:szCs w:val="22"/>
              </w:rPr>
              <w:t xml:space="preserve">Prašomos paramos vietos projektui įgyvendinti suma, Eur </w:t>
            </w:r>
            <w:r>
              <w:rPr>
                <w:i/>
                <w:sz w:val="22"/>
                <w:szCs w:val="22"/>
              </w:rPr>
              <w:t xml:space="preserve">(nurodoma suma be PVM arba su PVM, jeigu PVM yra </w:t>
            </w:r>
            <w:r>
              <w:rPr>
                <w:i/>
                <w:sz w:val="22"/>
                <w:szCs w:val="22"/>
              </w:rPr>
              <w:lastRenderedPageBreak/>
              <w:t>tinkamas finansuoti pagal Taisyklių 27.</w:t>
            </w:r>
            <w:r w:rsidR="00872AF5">
              <w:rPr>
                <w:i/>
                <w:sz w:val="22"/>
                <w:szCs w:val="22"/>
              </w:rPr>
              <w:t>5</w:t>
            </w:r>
            <w:r>
              <w:rPr>
                <w:i/>
                <w:sz w:val="22"/>
                <w:szCs w:val="22"/>
              </w:rPr>
              <w:t xml:space="preserve">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(-us)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241A0806"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w:t>
            </w:r>
            <w:r w:rsidR="00A4719B" w:rsidRPr="00A4719B">
              <w:rPr>
                <w:szCs w:val="24"/>
                <w:lang w:eastAsia="lt-LT"/>
              </w:rPr>
              <w:t xml:space="preserve">Trakų krašto vietos veiklos grupės </w:t>
            </w:r>
            <w:r w:rsidR="008E69DD">
              <w:rPr>
                <w:szCs w:val="24"/>
                <w:lang w:eastAsia="lt-LT"/>
              </w:rPr>
              <w:t>visuotinio narių susirinkimo</w:t>
            </w:r>
            <w:r w:rsidR="00A4719B" w:rsidRPr="00A4719B">
              <w:rPr>
                <w:szCs w:val="24"/>
                <w:lang w:eastAsia="lt-LT"/>
              </w:rPr>
              <w:t xml:space="preserve"> </w:t>
            </w:r>
            <w:r w:rsidR="00A4719B" w:rsidRPr="002A662E">
              <w:t>202</w:t>
            </w:r>
            <w:r w:rsidR="00EE6F8F">
              <w:t>3</w:t>
            </w:r>
            <w:r w:rsidR="00A4719B">
              <w:t xml:space="preserve"> </w:t>
            </w:r>
            <w:r w:rsidR="00A4719B" w:rsidRPr="002A662E">
              <w:t xml:space="preserve">m. </w:t>
            </w:r>
            <w:r w:rsidR="008E69DD">
              <w:t>birželio</w:t>
            </w:r>
            <w:r w:rsidR="00A4719B" w:rsidRPr="002A662E">
              <w:t xml:space="preserve"> </w:t>
            </w:r>
            <w:r w:rsidR="008E69DD">
              <w:t>7</w:t>
            </w:r>
            <w:r w:rsidR="00A4719B" w:rsidRPr="002A662E">
              <w:t xml:space="preserve"> d. </w:t>
            </w:r>
            <w:r w:rsidR="00A4719B" w:rsidRPr="00A4719B">
              <w:rPr>
                <w:szCs w:val="24"/>
                <w:lang w:eastAsia="lt-LT"/>
              </w:rPr>
              <w:t>protokolo Nr.</w:t>
            </w:r>
            <w:r w:rsidR="00361113">
              <w:rPr>
                <w:szCs w:val="24"/>
                <w:lang w:eastAsia="lt-LT"/>
              </w:rPr>
              <w:t xml:space="preserve"> </w:t>
            </w:r>
            <w:r w:rsidR="008E69DD">
              <w:rPr>
                <w:szCs w:val="24"/>
                <w:lang w:eastAsia="lt-LT"/>
              </w:rPr>
              <w:t>3</w:t>
            </w:r>
            <w:r w:rsidR="00A4719B" w:rsidRPr="00A4719B">
              <w:rPr>
                <w:szCs w:val="24"/>
                <w:lang w:eastAsia="lt-LT"/>
              </w:rPr>
              <w:t xml:space="preserve"> sprendimu. </w:t>
            </w:r>
            <w:r w:rsidR="00A41AEB">
              <w:t xml:space="preserve"> </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NoSpacing"/>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57ABD88E" w:rsidR="00315B08" w:rsidRPr="001F70CE" w:rsidRDefault="00315B08" w:rsidP="00814D19">
            <w:pPr>
              <w:pStyle w:val="NoSpacing"/>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xml:space="preserve"> projekto įgyvendinimo poreikis (</w:t>
            </w:r>
            <w:r w:rsidRPr="001F70CE">
              <w:rPr>
                <w:rFonts w:ascii="Times New Roman" w:hAnsi="Times New Roman" w:cs="Times New Roman"/>
                <w:i/>
                <w:iCs/>
              </w:rPr>
              <w:t>aptarimas su bendruomene, apklausos, susitikimai ir t.t.),</w:t>
            </w:r>
            <w:r w:rsidR="00A41AEB">
              <w:rPr>
                <w:rFonts w:ascii="Times New Roman" w:hAnsi="Times New Roman" w:cs="Times New Roman"/>
                <w:i/>
                <w:iCs/>
              </w:rPr>
              <w:t xml:space="preserve"> kodėl reikalingas finansavimas?</w:t>
            </w:r>
          </w:p>
          <w:p w14:paraId="60CD8F9F" w14:textId="27C47882" w:rsidR="004D6360" w:rsidRPr="00570D07" w:rsidRDefault="00315B08" w:rsidP="00570D07">
            <w:pPr>
              <w:pStyle w:val="NoSpacing"/>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 </w:t>
            </w:r>
            <w:r w:rsidR="00A41AEB" w:rsidRPr="001F70CE">
              <w:rPr>
                <w:rFonts w:ascii="Times New Roman" w:hAnsi="Times New Roman" w:cs="Times New Roman"/>
                <w:i/>
              </w:rPr>
              <w:t>T</w:t>
            </w:r>
            <w:r w:rsidRPr="001F70CE">
              <w:rPr>
                <w:rFonts w:ascii="Times New Roman" w:hAnsi="Times New Roman" w:cs="Times New Roman"/>
                <w:i/>
              </w:rPr>
              <w:t>ikslin</w:t>
            </w:r>
            <w:r w:rsidR="00A41AEB">
              <w:rPr>
                <w:rFonts w:ascii="Times New Roman" w:hAnsi="Times New Roman" w:cs="Times New Roman"/>
                <w:i/>
              </w:rPr>
              <w:t xml:space="preserve">ė </w:t>
            </w:r>
            <w:r w:rsidRPr="001F70CE">
              <w:rPr>
                <w:rFonts w:ascii="Times New Roman" w:hAnsi="Times New Roman" w:cs="Times New Roman"/>
                <w:i/>
              </w:rPr>
              <w:t xml:space="preserve"> grup</w:t>
            </w:r>
            <w:r w:rsidR="00A41AEB">
              <w:rPr>
                <w:rFonts w:ascii="Times New Roman" w:hAnsi="Times New Roman" w:cs="Times New Roman"/>
                <w:i/>
              </w:rPr>
              <w:t>ė (</w:t>
            </w:r>
            <w:r w:rsidRPr="001F70CE">
              <w:rPr>
                <w:rFonts w:ascii="Times New Roman" w:hAnsi="Times New Roman" w:cs="Times New Roman"/>
                <w:i/>
              </w:rPr>
              <w:t xml:space="preserve">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sidRPr="002E296B">
              <w:rPr>
                <w:i/>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06EA279C"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lastRenderedPageBreak/>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0697686F" w:rsidR="00315B08" w:rsidRPr="009A07A0" w:rsidRDefault="00315B08" w:rsidP="00814D19">
            <w:pPr>
              <w:ind w:left="41" w:right="132"/>
              <w:jc w:val="both"/>
              <w:rPr>
                <w:rFonts w:eastAsia="Calibri"/>
                <w:b/>
                <w:bCs/>
                <w:szCs w:val="24"/>
              </w:rPr>
            </w:pPr>
            <w:r w:rsidRPr="009A07A0">
              <w:rPr>
                <w:rFonts w:eastAsia="Calibri"/>
                <w:b/>
                <w:bCs/>
                <w:szCs w:val="24"/>
              </w:rPr>
              <w:t xml:space="preserve">Funkcijų </w:t>
            </w:r>
            <w:r w:rsidR="00F12E0F">
              <w:rPr>
                <w:rFonts w:eastAsia="Calibri"/>
                <w:b/>
                <w:bCs/>
                <w:szCs w:val="24"/>
              </w:rPr>
              <w:t xml:space="preserve">/ veiklų </w:t>
            </w:r>
            <w:r w:rsidRPr="009A07A0">
              <w:rPr>
                <w:rFonts w:eastAsia="Calibri"/>
                <w:b/>
                <w:bCs/>
                <w:szCs w:val="24"/>
              </w:rPr>
              <w:t>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42F910CD" w:rsidR="00315B08" w:rsidRPr="007427FA" w:rsidRDefault="00315B08" w:rsidP="00814D19">
            <w:pPr>
              <w:ind w:left="41" w:right="132"/>
              <w:jc w:val="both"/>
              <w:rPr>
                <w:rFonts w:eastAsia="Calibri"/>
                <w:i/>
                <w:iCs/>
                <w:szCs w:val="24"/>
              </w:rPr>
            </w:pPr>
            <w:r>
              <w:rPr>
                <w:rFonts w:eastAsia="Calibri"/>
                <w:i/>
                <w:iCs/>
                <w:szCs w:val="24"/>
              </w:rPr>
              <w:t>Trumpai aprašykite, kokias funkcijas atliks į projekto veiklas įraukt</w:t>
            </w:r>
            <w:r w:rsidR="00AC62FA">
              <w:rPr>
                <w:rFonts w:eastAsia="Calibri"/>
                <w:i/>
                <w:iCs/>
                <w:szCs w:val="24"/>
              </w:rPr>
              <w:t>i juridiniai asmenys</w:t>
            </w:r>
            <w:r w:rsidR="008E5DBE">
              <w:rPr>
                <w:rFonts w:eastAsia="Calibri"/>
                <w:i/>
                <w:iCs/>
                <w:szCs w:val="24"/>
              </w:rPr>
              <w:t>, profesionalūs meno kūrėjai,  tautinių bendrijų atstovai.</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322305C8"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w:t>
            </w:r>
            <w:r w:rsidR="00F12E0F">
              <w:rPr>
                <w:bCs/>
                <w:i/>
                <w:szCs w:val="24"/>
              </w:rPr>
              <w:t xml:space="preserve"> (renginių skaičių, kt.)</w:t>
            </w:r>
            <w:r w:rsidRPr="00CC7A34">
              <w:rPr>
                <w:bCs/>
                <w:i/>
                <w:szCs w:val="24"/>
              </w:rPr>
              <w:t>, kurios bus vykdomos kontroliniu laikotarpiu</w:t>
            </w:r>
            <w:r w:rsidR="00A41AEB">
              <w:rPr>
                <w:bCs/>
                <w:i/>
                <w:szCs w:val="24"/>
              </w:rPr>
              <w:t xml:space="preserve"> (trejus metus)</w:t>
            </w:r>
            <w:r w:rsidR="00BA197A">
              <w:rPr>
                <w:bCs/>
                <w:i/>
                <w:szCs w:val="24"/>
              </w:rPr>
              <w:t>.</w:t>
            </w:r>
          </w:p>
          <w:p w14:paraId="216DC84E" w14:textId="40427670" w:rsidR="00315B08" w:rsidRPr="00122248" w:rsidRDefault="00315B08" w:rsidP="00FA6F4F">
            <w:pPr>
              <w:ind w:left="41" w:right="132"/>
              <w:jc w:val="both"/>
              <w:rPr>
                <w:i/>
                <w:szCs w:val="24"/>
              </w:rPr>
            </w:pPr>
            <w:r>
              <w:rPr>
                <w:bCs/>
                <w:i/>
                <w:szCs w:val="24"/>
              </w:rPr>
              <w:t>Taip pat nurodykite, kur bus saugomas turtas. Jeigu pareiškėjas neturi patalpų įsigytam turtui saugoti, būtina pateikti</w:t>
            </w:r>
            <w:r w:rsidR="00BA197A">
              <w:rPr>
                <w:bCs/>
                <w:i/>
                <w:szCs w:val="24"/>
              </w:rPr>
              <w:t xml:space="preserve"> nuomos/ panaudos</w:t>
            </w:r>
            <w:r>
              <w:rPr>
                <w:bCs/>
                <w:i/>
                <w:szCs w:val="24"/>
              </w:rPr>
              <w:t xml:space="preserve">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028BD7C7" w:rsidR="00891DE9" w:rsidRDefault="001F462D" w:rsidP="001F462D">
            <w:pPr>
              <w:jc w:val="center"/>
            </w:pPr>
            <w:r>
              <w:rPr>
                <w:b/>
                <w:sz w:val="22"/>
                <w:szCs w:val="22"/>
              </w:rPr>
              <w:t>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49E1A6EA" w:rsidR="00891DE9" w:rsidRDefault="00CB2310">
            <w:pPr>
              <w:jc w:val="center"/>
            </w:pPr>
            <w:r>
              <w:rPr>
                <w:sz w:val="22"/>
                <w:szCs w:val="22"/>
              </w:rPr>
              <w:t>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0CD2CA2" w:rsidR="00891DE9" w:rsidRDefault="00CB2310">
            <w:pPr>
              <w:jc w:val="center"/>
            </w:pPr>
            <w:r>
              <w:rPr>
                <w:sz w:val="22"/>
                <w:szCs w:val="22"/>
              </w:rPr>
              <w:t>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0A363A97" w:rsidR="00891DE9" w:rsidRDefault="00CB2310">
            <w:pPr>
              <w:jc w:val="center"/>
            </w:pPr>
            <w:r>
              <w:rPr>
                <w:sz w:val="22"/>
                <w:szCs w:val="22"/>
              </w:rPr>
              <w:t>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5D727085" w:rsidR="00891DE9" w:rsidRDefault="00CB2310">
            <w:pPr>
              <w:jc w:val="center"/>
            </w:pPr>
            <w:r>
              <w:rPr>
                <w:b/>
                <w:sz w:val="22"/>
                <w:szCs w:val="22"/>
              </w:rPr>
              <w:t>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0A538AF7" w:rsidR="00891DE9" w:rsidRDefault="00CB2310">
            <w:pPr>
              <w:jc w:val="center"/>
            </w:pPr>
            <w:r>
              <w:rPr>
                <w:sz w:val="22"/>
                <w:szCs w:val="22"/>
              </w:rPr>
              <w:t>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4206E7BE" w:rsidR="00891DE9" w:rsidRDefault="00CB2310">
            <w:pPr>
              <w:jc w:val="center"/>
            </w:pPr>
            <w:r>
              <w:rPr>
                <w:sz w:val="22"/>
                <w:szCs w:val="22"/>
              </w:rPr>
              <w:t>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1DF53ED7" w:rsidR="00891DE9" w:rsidRDefault="00CB2310">
            <w:pPr>
              <w:jc w:val="center"/>
            </w:pPr>
            <w:r>
              <w:rPr>
                <w:sz w:val="22"/>
                <w:szCs w:val="22"/>
              </w:rPr>
              <w:t>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64787746" w:rsidR="00891DE9" w:rsidRDefault="00CB2310">
            <w:pPr>
              <w:jc w:val="center"/>
            </w:pPr>
            <w:r>
              <w:rPr>
                <w:b/>
                <w:sz w:val="22"/>
                <w:szCs w:val="22"/>
              </w:rPr>
              <w:t>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341C97D1" w:rsidR="00AC62FA" w:rsidRPr="00BA197A" w:rsidRDefault="00D54E41" w:rsidP="008E5DBE">
            <w:pPr>
              <w:jc w:val="both"/>
              <w:rPr>
                <w:strike/>
                <w:sz w:val="22"/>
                <w:szCs w:val="22"/>
              </w:rPr>
            </w:pPr>
            <w:r>
              <w:rPr>
                <w:b/>
                <w:sz w:val="22"/>
                <w:szCs w:val="22"/>
              </w:rPr>
              <w:t>Projekto veikla tradicinė,  įgyvendinama trečius ir daugiau metų.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08532B8E" w:rsidR="00891DE9" w:rsidRDefault="00CB2310">
            <w:pPr>
              <w:jc w:val="center"/>
            </w:pPr>
            <w:r w:rsidRPr="008E5DBE">
              <w:rPr>
                <w:b/>
                <w:bCs/>
                <w:sz w:val="22"/>
                <w:szCs w:val="22"/>
              </w:rPr>
              <w:t>4.</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1E0A2BA9" w:rsidR="00AC62FA" w:rsidRPr="008E5DBE" w:rsidRDefault="008E5DBE">
            <w:pPr>
              <w:jc w:val="both"/>
              <w:rPr>
                <w:b/>
                <w:bCs/>
                <w:sz w:val="22"/>
                <w:szCs w:val="22"/>
              </w:rPr>
            </w:pPr>
            <w:r w:rsidRPr="006A3251">
              <w:rPr>
                <w:b/>
                <w:bCs/>
                <w:sz w:val="22"/>
                <w:szCs w:val="22"/>
              </w:rPr>
              <w:t xml:space="preserve">Į projekto veiklas įtraukiami profesionalūs meno kūrėjai. </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23BD8BBD" w:rsidR="00891DE9" w:rsidRPr="008E5DBE" w:rsidRDefault="001F462D" w:rsidP="001F462D">
            <w:pPr>
              <w:jc w:val="center"/>
              <w:rPr>
                <w:b/>
                <w:bCs/>
              </w:rPr>
            </w:pPr>
            <w:r>
              <w:rPr>
                <w:b/>
                <w:bCs/>
                <w:sz w:val="22"/>
                <w:szCs w:val="22"/>
              </w:rPr>
              <w:t>5.</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454C3CC9" w:rsidR="00AC62FA" w:rsidRPr="008E5DBE" w:rsidRDefault="008E5DBE" w:rsidP="008E5DBE">
            <w:pPr>
              <w:jc w:val="both"/>
              <w:rPr>
                <w:b/>
                <w:bCs/>
                <w:sz w:val="22"/>
                <w:szCs w:val="22"/>
              </w:rPr>
            </w:pPr>
            <w:r w:rsidRPr="006A3251">
              <w:rPr>
                <w:b/>
                <w:bCs/>
                <w:sz w:val="22"/>
                <w:szCs w:val="22"/>
              </w:rPr>
              <w:t>Į projekto veiklas įtraukiami Trakų krašte gyvenančių tautinių bendrijų  atstovai.</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lastRenderedPageBreak/>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5D421857" w:rsidR="00750440" w:rsidRPr="004F0021" w:rsidRDefault="00750440" w:rsidP="00814D19">
            <w:pPr>
              <w:tabs>
                <w:tab w:val="left" w:pos="567"/>
              </w:tabs>
              <w:jc w:val="both"/>
              <w:rPr>
                <w:b/>
                <w:bCs/>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w:t>
            </w:r>
            <w:r w:rsidR="008E69DD" w:rsidRPr="008E69DD">
              <w:rPr>
                <w:b/>
                <w:szCs w:val="24"/>
              </w:rPr>
              <w:t xml:space="preserve">Trakų krašto vietos veiklos grupės visuotinio narių susirinkimo 2023 m. birželio 7 d. protokolo Nr. 3 sprendimu.  </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2E296B">
              <w:rPr>
                <w:rFonts w:ascii="Times New Roman" w:hAnsi="Times New Roman" w:cs="Times New Roman"/>
                <w:b/>
                <w:sz w:val="24"/>
                <w:szCs w:val="24"/>
                <w:lang w:val="lt-LT"/>
              </w:rPr>
              <w:t xml:space="preserve">Paramos </w:t>
            </w:r>
            <w:r w:rsidRPr="00143646">
              <w:rPr>
                <w:rFonts w:ascii="Times New Roman" w:hAnsi="Times New Roman" w:cs="Times New Roman"/>
                <w:b/>
                <w:sz w:val="24"/>
                <w:szCs w:val="24"/>
                <w:lang w:val="lt-LT"/>
              </w:rPr>
              <w:t>lyginamoji dalis iki</w:t>
            </w:r>
            <w:r w:rsidRPr="002E296B">
              <w:rPr>
                <w:rFonts w:ascii="Times New Roman" w:hAnsi="Times New Roman" w:cs="Times New Roman"/>
                <w:b/>
                <w:sz w:val="24"/>
                <w:szCs w:val="24"/>
                <w:lang w:val="lt-LT"/>
              </w:rPr>
              <w:t xml:space="preserve"> 80 proc.,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69D2BF38"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(veiklos projektu laikomas toks vietos projektas, kurio galutinis rezultatas pats savaime nėra materialusis turtas. Esmė yra pats projektas, o ne nuolatinė veikla).</w:t>
            </w:r>
          </w:p>
          <w:p w14:paraId="680BA954" w14:textId="77777777" w:rsidR="00750440" w:rsidRDefault="00750440" w:rsidP="00814D19">
            <w:pPr>
              <w:jc w:val="both"/>
              <w:rPr>
                <w:b/>
                <w:szCs w:val="24"/>
              </w:rPr>
            </w:pPr>
            <w:r w:rsidRPr="00122248">
              <w:rPr>
                <w:b/>
                <w:szCs w:val="24"/>
              </w:rPr>
              <w:t>Planuojamų išlaidų susiejimas su ES kaimo plėtros politikos sritimis – 6B.</w:t>
            </w:r>
          </w:p>
          <w:p w14:paraId="20FB522B" w14:textId="77777777" w:rsidR="00752001" w:rsidRDefault="00752001" w:rsidP="00814D19">
            <w:pPr>
              <w:jc w:val="both"/>
              <w:rPr>
                <w:b/>
                <w:szCs w:val="24"/>
              </w:rPr>
            </w:pPr>
          </w:p>
          <w:p w14:paraId="344A10F3" w14:textId="77777777" w:rsidR="00752001" w:rsidRDefault="00752001" w:rsidP="00814D19">
            <w:pPr>
              <w:jc w:val="both"/>
              <w:rPr>
                <w:color w:val="000000"/>
                <w:szCs w:val="24"/>
                <w:u w:val="single"/>
              </w:rPr>
            </w:pPr>
            <w:r>
              <w:rPr>
                <w:b/>
                <w:szCs w:val="24"/>
              </w:rPr>
              <w:t xml:space="preserve">Pastaba. </w:t>
            </w:r>
            <w:r w:rsidRPr="00752001">
              <w:rPr>
                <w:b/>
                <w:szCs w:val="24"/>
                <w:u w:val="single"/>
              </w:rPr>
              <w:t>Iš turimų 3 komercinių pasiūlymų/ ekrano nuotraukų pasirenkama mažiausia kaina.</w:t>
            </w:r>
            <w:r>
              <w:rPr>
                <w:b/>
                <w:szCs w:val="24"/>
              </w:rPr>
              <w:t xml:space="preserve"> </w:t>
            </w:r>
          </w:p>
          <w:p w14:paraId="3CFA2444" w14:textId="29A4D9F3" w:rsidR="00752001" w:rsidRPr="00122248" w:rsidRDefault="00752001" w:rsidP="00814D19">
            <w:pPr>
              <w:jc w:val="both"/>
              <w:rPr>
                <w:szCs w:val="24"/>
                <w:lang w:eastAsia="lt-LT"/>
              </w:rPr>
            </w:pP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AC62FA" w:rsidRPr="00122248" w14:paraId="1DF875C8" w14:textId="77777777" w:rsidTr="001B33B2">
        <w:tc>
          <w:tcPr>
            <w:tcW w:w="840" w:type="dxa"/>
            <w:tcBorders>
              <w:top w:val="nil"/>
              <w:left w:val="single" w:sz="8" w:space="0" w:color="auto"/>
              <w:bottom w:val="single" w:sz="8" w:space="0" w:color="auto"/>
              <w:right w:val="single" w:sz="8" w:space="0" w:color="auto"/>
            </w:tcBorders>
          </w:tcPr>
          <w:p w14:paraId="0CDD0FA9" w14:textId="74910826" w:rsidR="00AC62FA" w:rsidRPr="00122248" w:rsidRDefault="00AC62FA" w:rsidP="00AC62FA">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17AE8915" w14:textId="77777777" w:rsidR="00AC62FA" w:rsidRPr="00122248" w:rsidRDefault="00AC62FA" w:rsidP="00AC62FA">
            <w:pPr>
              <w:jc w:val="both"/>
              <w:rPr>
                <w:szCs w:val="24"/>
                <w:lang w:eastAsia="lt-LT"/>
              </w:rPr>
            </w:pPr>
          </w:p>
        </w:tc>
        <w:tc>
          <w:tcPr>
            <w:tcW w:w="2135" w:type="dxa"/>
            <w:gridSpan w:val="3"/>
            <w:tcBorders>
              <w:top w:val="nil"/>
              <w:left w:val="nil"/>
              <w:bottom w:val="single" w:sz="8" w:space="0" w:color="auto"/>
              <w:right w:val="single" w:sz="8" w:space="0" w:color="auto"/>
            </w:tcBorders>
          </w:tcPr>
          <w:p w14:paraId="1DCDB76F" w14:textId="77777777" w:rsidR="00AC62FA" w:rsidRPr="00122248" w:rsidRDefault="00AC62FA" w:rsidP="00AC62FA">
            <w:pPr>
              <w:jc w:val="both"/>
              <w:rPr>
                <w:szCs w:val="24"/>
                <w:lang w:eastAsia="lt-LT"/>
              </w:rPr>
            </w:pPr>
          </w:p>
        </w:tc>
        <w:tc>
          <w:tcPr>
            <w:tcW w:w="863" w:type="dxa"/>
            <w:gridSpan w:val="3"/>
            <w:tcBorders>
              <w:top w:val="nil"/>
              <w:left w:val="nil"/>
              <w:bottom w:val="single" w:sz="8" w:space="0" w:color="auto"/>
              <w:right w:val="single" w:sz="8" w:space="0" w:color="auto"/>
            </w:tcBorders>
          </w:tcPr>
          <w:p w14:paraId="7802D7C4" w14:textId="77777777" w:rsidR="00AC62FA" w:rsidRPr="00122248" w:rsidRDefault="00AC62FA" w:rsidP="00AC62FA">
            <w:pPr>
              <w:jc w:val="both"/>
              <w:rPr>
                <w:szCs w:val="24"/>
                <w:lang w:eastAsia="lt-LT"/>
              </w:rPr>
            </w:pPr>
          </w:p>
        </w:tc>
        <w:tc>
          <w:tcPr>
            <w:tcW w:w="696" w:type="dxa"/>
            <w:tcBorders>
              <w:top w:val="nil"/>
              <w:left w:val="nil"/>
              <w:bottom w:val="single" w:sz="8" w:space="0" w:color="auto"/>
              <w:right w:val="single" w:sz="8" w:space="0" w:color="auto"/>
            </w:tcBorders>
          </w:tcPr>
          <w:p w14:paraId="201C6E1F" w14:textId="77777777" w:rsidR="00AC62FA" w:rsidRPr="00122248" w:rsidRDefault="00AC62FA" w:rsidP="00AC62FA">
            <w:pPr>
              <w:jc w:val="both"/>
              <w:rPr>
                <w:szCs w:val="24"/>
                <w:lang w:eastAsia="lt-LT"/>
              </w:rPr>
            </w:pPr>
          </w:p>
        </w:tc>
        <w:tc>
          <w:tcPr>
            <w:tcW w:w="728" w:type="dxa"/>
            <w:gridSpan w:val="3"/>
            <w:tcBorders>
              <w:top w:val="nil"/>
              <w:left w:val="nil"/>
              <w:bottom w:val="single" w:sz="8" w:space="0" w:color="auto"/>
              <w:right w:val="single" w:sz="8" w:space="0" w:color="auto"/>
            </w:tcBorders>
          </w:tcPr>
          <w:p w14:paraId="7DB94EBC" w14:textId="77777777" w:rsidR="00AC62FA" w:rsidRPr="00122248" w:rsidRDefault="00AC62FA" w:rsidP="00AC62FA">
            <w:pPr>
              <w:jc w:val="both"/>
              <w:rPr>
                <w:szCs w:val="24"/>
                <w:lang w:eastAsia="lt-LT"/>
              </w:rPr>
            </w:pPr>
          </w:p>
        </w:tc>
        <w:tc>
          <w:tcPr>
            <w:tcW w:w="709" w:type="dxa"/>
            <w:gridSpan w:val="2"/>
            <w:tcBorders>
              <w:top w:val="nil"/>
              <w:left w:val="nil"/>
              <w:bottom w:val="single" w:sz="8" w:space="0" w:color="auto"/>
              <w:right w:val="single" w:sz="8" w:space="0" w:color="auto"/>
            </w:tcBorders>
          </w:tcPr>
          <w:p w14:paraId="490E7A55" w14:textId="77777777" w:rsidR="00AC62FA" w:rsidRPr="00122248" w:rsidRDefault="00AC62FA" w:rsidP="00AC62FA">
            <w:pPr>
              <w:jc w:val="both"/>
              <w:rPr>
                <w:szCs w:val="24"/>
                <w:lang w:eastAsia="lt-LT"/>
              </w:rPr>
            </w:pPr>
          </w:p>
        </w:tc>
        <w:tc>
          <w:tcPr>
            <w:tcW w:w="1135" w:type="dxa"/>
            <w:gridSpan w:val="2"/>
            <w:tcBorders>
              <w:top w:val="nil"/>
              <w:left w:val="nil"/>
              <w:bottom w:val="single" w:sz="8" w:space="0" w:color="auto"/>
              <w:right w:val="single" w:sz="8" w:space="0" w:color="auto"/>
            </w:tcBorders>
          </w:tcPr>
          <w:p w14:paraId="4B77E86B" w14:textId="77777777" w:rsidR="00AC62FA" w:rsidRPr="00122248" w:rsidRDefault="00AC62FA" w:rsidP="00AC62FA">
            <w:pPr>
              <w:jc w:val="both"/>
              <w:rPr>
                <w:szCs w:val="24"/>
                <w:lang w:eastAsia="lt-LT"/>
              </w:rPr>
            </w:pPr>
          </w:p>
        </w:tc>
        <w:tc>
          <w:tcPr>
            <w:tcW w:w="994" w:type="dxa"/>
            <w:tcBorders>
              <w:top w:val="nil"/>
              <w:left w:val="nil"/>
              <w:bottom w:val="single" w:sz="8" w:space="0" w:color="auto"/>
              <w:right w:val="single" w:sz="8" w:space="0" w:color="auto"/>
            </w:tcBorders>
          </w:tcPr>
          <w:p w14:paraId="521C2D08" w14:textId="77777777" w:rsidR="00AC62FA" w:rsidRPr="00122248" w:rsidRDefault="00AC62FA" w:rsidP="00AC62FA">
            <w:pPr>
              <w:jc w:val="both"/>
              <w:rPr>
                <w:szCs w:val="24"/>
                <w:lang w:eastAsia="lt-LT"/>
              </w:rPr>
            </w:pPr>
          </w:p>
        </w:tc>
      </w:tr>
      <w:tr w:rsidR="00F91470" w:rsidRPr="00122248" w14:paraId="49FF8935" w14:textId="77777777" w:rsidTr="008E5DBE">
        <w:tc>
          <w:tcPr>
            <w:tcW w:w="9644" w:type="dxa"/>
            <w:gridSpan w:val="17"/>
            <w:tcBorders>
              <w:top w:val="nil"/>
              <w:left w:val="single" w:sz="8" w:space="0" w:color="auto"/>
              <w:bottom w:val="single" w:sz="8" w:space="0" w:color="auto"/>
              <w:right w:val="single" w:sz="8" w:space="0" w:color="auto"/>
            </w:tcBorders>
          </w:tcPr>
          <w:p w14:paraId="49E187C5" w14:textId="77777777" w:rsidR="00F91470" w:rsidRDefault="00F91470" w:rsidP="00F91470">
            <w:pPr>
              <w:tabs>
                <w:tab w:val="left" w:pos="567"/>
              </w:tabs>
              <w:jc w:val="both"/>
            </w:pPr>
            <w:r>
              <w:rPr>
                <w:sz w:val="22"/>
                <w:szCs w:val="22"/>
              </w:rPr>
              <w:t>Pagrindinės prekės charakteristikos/parametrai:</w:t>
            </w:r>
          </w:p>
          <w:p w14:paraId="6C2260AA" w14:textId="77777777" w:rsidR="00F91470" w:rsidRDefault="00F91470" w:rsidP="00F91470">
            <w:pPr>
              <w:tabs>
                <w:tab w:val="left" w:pos="567"/>
              </w:tabs>
              <w:jc w:val="both"/>
            </w:pPr>
            <w:r>
              <w:rPr>
                <w:sz w:val="22"/>
                <w:szCs w:val="22"/>
              </w:rPr>
              <w:t>1.</w:t>
            </w:r>
          </w:p>
          <w:p w14:paraId="7DE33A43" w14:textId="77777777" w:rsidR="00F91470" w:rsidRDefault="00F91470" w:rsidP="00F91470">
            <w:pPr>
              <w:tabs>
                <w:tab w:val="left" w:pos="567"/>
              </w:tabs>
              <w:jc w:val="both"/>
            </w:pPr>
            <w:r>
              <w:rPr>
                <w:sz w:val="22"/>
                <w:szCs w:val="22"/>
              </w:rPr>
              <w:t>2.</w:t>
            </w:r>
          </w:p>
          <w:p w14:paraId="000E91E4" w14:textId="113F1ABF" w:rsidR="00F91470" w:rsidRPr="00122248" w:rsidRDefault="00F91470" w:rsidP="00F91470">
            <w:pPr>
              <w:jc w:val="both"/>
              <w:rPr>
                <w:szCs w:val="24"/>
                <w:lang w:eastAsia="lt-LT"/>
              </w:rPr>
            </w:pPr>
            <w:r>
              <w:rPr>
                <w:sz w:val="22"/>
                <w:szCs w:val="22"/>
              </w:rPr>
              <w:t>3.</w:t>
            </w:r>
          </w:p>
        </w:tc>
      </w:tr>
      <w:tr w:rsidR="00F91470" w:rsidRPr="00122248" w14:paraId="57D774F2" w14:textId="77777777" w:rsidTr="008E5DBE">
        <w:tc>
          <w:tcPr>
            <w:tcW w:w="9644" w:type="dxa"/>
            <w:gridSpan w:val="17"/>
            <w:tcBorders>
              <w:top w:val="nil"/>
              <w:left w:val="single" w:sz="8" w:space="0" w:color="auto"/>
              <w:bottom w:val="single" w:sz="8" w:space="0" w:color="auto"/>
              <w:right w:val="single" w:sz="8" w:space="0" w:color="auto"/>
            </w:tcBorders>
          </w:tcPr>
          <w:p w14:paraId="172DEC85" w14:textId="24654757" w:rsidR="00F91470" w:rsidRPr="00122248" w:rsidRDefault="00F91470" w:rsidP="00AC62FA">
            <w:pPr>
              <w:jc w:val="both"/>
              <w:rPr>
                <w:szCs w:val="24"/>
                <w:lang w:eastAsia="lt-LT"/>
              </w:rPr>
            </w:pPr>
            <w:r>
              <w:rPr>
                <w:sz w:val="22"/>
                <w:szCs w:val="22"/>
              </w:rPr>
              <w:t>Išlaidų būtinumo pagrindimas, sąsaja su uždaviniais:</w:t>
            </w:r>
          </w:p>
        </w:tc>
      </w:tr>
      <w:tr w:rsidR="00AC62FA"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AC62FA" w:rsidRPr="00122248" w:rsidRDefault="00AC62FA" w:rsidP="00AC62FA">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AC62FA" w:rsidRPr="00122248" w:rsidRDefault="00AC62FA" w:rsidP="00AC62FA">
            <w:pPr>
              <w:jc w:val="both"/>
              <w:rPr>
                <w:b/>
                <w:bCs/>
                <w:szCs w:val="24"/>
                <w:lang w:eastAsia="lt-LT"/>
              </w:rPr>
            </w:pPr>
            <w:r>
              <w:rPr>
                <w:sz w:val="22"/>
                <w:szCs w:val="22"/>
              </w:rPr>
              <w:t>Naujos priemonės ar prekės, kurios bus sunaudojamos vietos projekto įgyvendinimo metu:</w:t>
            </w:r>
          </w:p>
        </w:tc>
      </w:tr>
      <w:tr w:rsidR="00AC62FA"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AC62FA" w:rsidRDefault="00AC62FA" w:rsidP="00AC62FA">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AC62FA" w:rsidRDefault="00AC62FA" w:rsidP="00AC62FA">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AC62FA" w:rsidRDefault="00AC62FA" w:rsidP="00AC62FA">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AC62FA" w:rsidRDefault="00AC62FA" w:rsidP="00AC62FA">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AC62FA" w:rsidRDefault="00AC62FA" w:rsidP="00AC62FA">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AC62FA" w:rsidRDefault="00AC62FA" w:rsidP="00AC62FA">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AC62FA" w:rsidRDefault="00AC62FA" w:rsidP="00AC62FA">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AC62FA" w:rsidRDefault="00AC62FA" w:rsidP="00AC62FA">
            <w:pPr>
              <w:jc w:val="both"/>
              <w:rPr>
                <w:sz w:val="22"/>
                <w:szCs w:val="22"/>
              </w:rPr>
            </w:pPr>
          </w:p>
        </w:tc>
      </w:tr>
      <w:tr w:rsidR="00F91470" w:rsidRPr="00122248" w14:paraId="74E75EB4"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0EDAA13C" w14:textId="77777777" w:rsidR="00F91470" w:rsidRDefault="00F91470" w:rsidP="00F91470">
            <w:pPr>
              <w:tabs>
                <w:tab w:val="left" w:pos="567"/>
              </w:tabs>
              <w:jc w:val="both"/>
            </w:pPr>
            <w:r>
              <w:rPr>
                <w:sz w:val="22"/>
                <w:szCs w:val="22"/>
              </w:rPr>
              <w:t>Pagrindinės prekės charakteristikos/parametrai:</w:t>
            </w:r>
          </w:p>
          <w:p w14:paraId="746826C7" w14:textId="77777777" w:rsidR="00F91470" w:rsidRDefault="00F91470" w:rsidP="00F91470">
            <w:pPr>
              <w:tabs>
                <w:tab w:val="left" w:pos="567"/>
              </w:tabs>
              <w:jc w:val="both"/>
            </w:pPr>
            <w:r>
              <w:rPr>
                <w:sz w:val="22"/>
                <w:szCs w:val="22"/>
              </w:rPr>
              <w:t>1.</w:t>
            </w:r>
          </w:p>
          <w:p w14:paraId="5AA49208" w14:textId="77777777" w:rsidR="00F91470" w:rsidRDefault="00F91470" w:rsidP="00F91470">
            <w:pPr>
              <w:tabs>
                <w:tab w:val="left" w:pos="567"/>
              </w:tabs>
              <w:jc w:val="both"/>
            </w:pPr>
            <w:r>
              <w:rPr>
                <w:sz w:val="22"/>
                <w:szCs w:val="22"/>
              </w:rPr>
              <w:t>2.</w:t>
            </w:r>
          </w:p>
          <w:p w14:paraId="12522879" w14:textId="768332EA" w:rsidR="00F91470" w:rsidRDefault="00F91470" w:rsidP="00F91470">
            <w:pPr>
              <w:jc w:val="both"/>
              <w:rPr>
                <w:sz w:val="22"/>
                <w:szCs w:val="22"/>
              </w:rPr>
            </w:pPr>
            <w:r>
              <w:rPr>
                <w:sz w:val="22"/>
                <w:szCs w:val="22"/>
              </w:rPr>
              <w:t>3.</w:t>
            </w:r>
          </w:p>
        </w:tc>
      </w:tr>
      <w:tr w:rsidR="00F91470" w:rsidRPr="00122248" w14:paraId="7885F8B8"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74D05CD3" w14:textId="330A848A" w:rsidR="00F91470" w:rsidRDefault="00F91470" w:rsidP="00F91470">
            <w:pPr>
              <w:jc w:val="both"/>
              <w:rPr>
                <w:sz w:val="22"/>
                <w:szCs w:val="22"/>
              </w:rPr>
            </w:pPr>
            <w:r>
              <w:rPr>
                <w:sz w:val="22"/>
                <w:szCs w:val="22"/>
              </w:rPr>
              <w:t>Išlaidų būtinumo pagrindimas, sąsaja su uždaviniais:</w:t>
            </w:r>
          </w:p>
        </w:tc>
      </w:tr>
      <w:tr w:rsidR="00F91470"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F91470" w:rsidRPr="00122248" w:rsidRDefault="00F91470" w:rsidP="00F91470">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F91470" w:rsidRPr="00122248" w:rsidRDefault="00F91470" w:rsidP="00F91470">
            <w:pPr>
              <w:jc w:val="both"/>
              <w:rPr>
                <w:szCs w:val="24"/>
                <w:lang w:eastAsia="lt-LT"/>
              </w:rPr>
            </w:pPr>
            <w:r w:rsidRPr="00122248">
              <w:rPr>
                <w:b/>
                <w:bCs/>
                <w:szCs w:val="24"/>
                <w:lang w:eastAsia="lt-LT"/>
              </w:rPr>
              <w:t>Darbų ir paslaugų įsigijimo:</w:t>
            </w:r>
          </w:p>
        </w:tc>
      </w:tr>
      <w:tr w:rsidR="00F91470"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F91470" w:rsidRPr="009B21C5" w:rsidRDefault="00F91470" w:rsidP="00F91470">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486C70A7" w:rsidR="00F91470" w:rsidRPr="00122248" w:rsidRDefault="00F91470" w:rsidP="00F91470">
            <w:pPr>
              <w:jc w:val="both"/>
              <w:rPr>
                <w:szCs w:val="24"/>
                <w:lang w:eastAsia="lt-LT"/>
              </w:rPr>
            </w:pPr>
            <w:r w:rsidRPr="00122248">
              <w:rPr>
                <w:szCs w:val="24"/>
                <w:lang w:eastAsia="lt-LT"/>
              </w:rPr>
              <w:t> </w:t>
            </w:r>
            <w:r w:rsidR="008E5DBE">
              <w:t>Paslaugos, susijusios su krašto tradicinių, meno mėgėjų  ir sporto renginių organizavimu</w:t>
            </w:r>
            <w:r>
              <w:t>:</w:t>
            </w:r>
          </w:p>
        </w:tc>
      </w:tr>
      <w:tr w:rsidR="00F91470"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4FFDF0A3"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14DF6072" w14:textId="77777777" w:rsidR="00F91470" w:rsidRDefault="00F91470" w:rsidP="00F91470">
            <w:pPr>
              <w:tabs>
                <w:tab w:val="left" w:pos="567"/>
              </w:tabs>
              <w:jc w:val="both"/>
            </w:pPr>
            <w:r>
              <w:rPr>
                <w:sz w:val="22"/>
                <w:szCs w:val="22"/>
              </w:rPr>
              <w:t>Pagrindinės prekės charakteristikos/parametrai:</w:t>
            </w:r>
          </w:p>
          <w:p w14:paraId="5883C343" w14:textId="77777777" w:rsidR="00F91470" w:rsidRDefault="00F91470" w:rsidP="00F91470">
            <w:pPr>
              <w:tabs>
                <w:tab w:val="left" w:pos="567"/>
              </w:tabs>
              <w:jc w:val="both"/>
            </w:pPr>
            <w:r>
              <w:rPr>
                <w:sz w:val="22"/>
                <w:szCs w:val="22"/>
              </w:rPr>
              <w:t>1.</w:t>
            </w:r>
          </w:p>
          <w:p w14:paraId="51E6D6FA" w14:textId="77777777" w:rsidR="00F91470" w:rsidRDefault="00F91470" w:rsidP="00F91470">
            <w:pPr>
              <w:tabs>
                <w:tab w:val="left" w:pos="567"/>
              </w:tabs>
              <w:jc w:val="both"/>
            </w:pPr>
            <w:r>
              <w:rPr>
                <w:sz w:val="22"/>
                <w:szCs w:val="22"/>
              </w:rPr>
              <w:t>2.</w:t>
            </w:r>
          </w:p>
          <w:p w14:paraId="37CD09CE" w14:textId="1FD21568" w:rsidR="00F91470" w:rsidRPr="00122248" w:rsidRDefault="00F91470" w:rsidP="00F91470">
            <w:pPr>
              <w:jc w:val="both"/>
              <w:rPr>
                <w:szCs w:val="24"/>
                <w:lang w:eastAsia="lt-LT"/>
              </w:rPr>
            </w:pPr>
            <w:r>
              <w:rPr>
                <w:sz w:val="22"/>
                <w:szCs w:val="22"/>
              </w:rPr>
              <w:t>3.</w:t>
            </w:r>
          </w:p>
        </w:tc>
      </w:tr>
      <w:tr w:rsidR="00F91470" w:rsidRPr="00122248" w14:paraId="3ADABF27" w14:textId="77777777" w:rsidTr="008E5DBE">
        <w:trPr>
          <w:trHeight w:val="374"/>
        </w:trPr>
        <w:tc>
          <w:tcPr>
            <w:tcW w:w="9644" w:type="dxa"/>
            <w:gridSpan w:val="17"/>
            <w:tcBorders>
              <w:top w:val="nil"/>
              <w:left w:val="single" w:sz="8" w:space="0" w:color="auto"/>
              <w:bottom w:val="single" w:sz="8" w:space="0" w:color="auto"/>
              <w:right w:val="single" w:sz="8" w:space="0" w:color="auto"/>
            </w:tcBorders>
          </w:tcPr>
          <w:p w14:paraId="686D0EB9" w14:textId="3E92CE08" w:rsidR="00F91470" w:rsidRDefault="00F91470" w:rsidP="00F91470">
            <w:pPr>
              <w:tabs>
                <w:tab w:val="left" w:pos="567"/>
              </w:tabs>
              <w:jc w:val="both"/>
              <w:rPr>
                <w:sz w:val="22"/>
                <w:szCs w:val="22"/>
              </w:rPr>
            </w:pPr>
            <w:r>
              <w:rPr>
                <w:sz w:val="22"/>
                <w:szCs w:val="22"/>
              </w:rPr>
              <w:t>Išlaidų būtinumo pagrindimas, sąsaja su uždaviniais:</w:t>
            </w:r>
          </w:p>
        </w:tc>
      </w:tr>
      <w:tr w:rsidR="00F91470"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F91470" w:rsidRPr="00122248" w:rsidRDefault="00F91470" w:rsidP="00F91470">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14529C0F" w:rsidR="00F91470" w:rsidRPr="00122248" w:rsidRDefault="00F91470" w:rsidP="00F91470">
            <w:pPr>
              <w:jc w:val="both"/>
              <w:rPr>
                <w:b/>
                <w:bCs/>
                <w:szCs w:val="24"/>
                <w:lang w:eastAsia="lt-LT"/>
              </w:rPr>
            </w:pPr>
            <w:r>
              <w:t xml:space="preserve">Paslaugos, </w:t>
            </w:r>
            <w:r w:rsidR="008E5DBE">
              <w:t>būtinos projekto tikslams pasiekti</w:t>
            </w:r>
            <w:r>
              <w:t>:</w:t>
            </w:r>
          </w:p>
        </w:tc>
      </w:tr>
      <w:tr w:rsidR="00F91470"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F91470" w:rsidRPr="00122248" w:rsidRDefault="00F91470" w:rsidP="00F91470">
            <w:pPr>
              <w:rPr>
                <w:b/>
                <w:bCs/>
                <w:szCs w:val="24"/>
                <w:lang w:eastAsia="lt-LT"/>
              </w:rPr>
            </w:pPr>
            <w:r w:rsidRPr="00122248">
              <w:rPr>
                <w:szCs w:val="24"/>
                <w:lang w:eastAsia="lt-LT"/>
              </w:rPr>
              <w:lastRenderedPageBreak/>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F91470" w:rsidRPr="00122248" w:rsidRDefault="00F91470" w:rsidP="00F91470">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F91470" w:rsidRPr="00122248" w:rsidRDefault="00F91470" w:rsidP="00F91470">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F91470" w:rsidRPr="00122248" w:rsidRDefault="00F91470" w:rsidP="00F91470">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F91470" w:rsidRPr="00122248" w:rsidRDefault="00F91470" w:rsidP="00F91470">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F91470" w:rsidRPr="00122248" w:rsidRDefault="00F91470" w:rsidP="00F91470">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F91470" w:rsidRPr="00122248" w:rsidRDefault="00F91470" w:rsidP="00F91470">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F91470" w:rsidRPr="00122248" w:rsidRDefault="00F91470" w:rsidP="00F91470">
            <w:pPr>
              <w:jc w:val="both"/>
              <w:rPr>
                <w:b/>
                <w:bCs/>
                <w:szCs w:val="24"/>
                <w:lang w:eastAsia="lt-LT"/>
              </w:rPr>
            </w:pPr>
          </w:p>
        </w:tc>
      </w:tr>
      <w:tr w:rsidR="00F91470" w:rsidRPr="00122248" w14:paraId="2525357C"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4D1739CC" w14:textId="77777777" w:rsidR="00F91470" w:rsidRDefault="00F91470" w:rsidP="00F91470">
            <w:pPr>
              <w:tabs>
                <w:tab w:val="left" w:pos="567"/>
              </w:tabs>
              <w:jc w:val="both"/>
            </w:pPr>
            <w:r>
              <w:rPr>
                <w:sz w:val="22"/>
                <w:szCs w:val="22"/>
              </w:rPr>
              <w:t>Pagrindinės prekės charakteristikos/parametrai:</w:t>
            </w:r>
          </w:p>
          <w:p w14:paraId="0F1123A6" w14:textId="77777777" w:rsidR="00F91470" w:rsidRDefault="00F91470" w:rsidP="00F91470">
            <w:pPr>
              <w:tabs>
                <w:tab w:val="left" w:pos="567"/>
              </w:tabs>
              <w:jc w:val="both"/>
            </w:pPr>
            <w:r>
              <w:rPr>
                <w:sz w:val="22"/>
                <w:szCs w:val="22"/>
              </w:rPr>
              <w:t>1.</w:t>
            </w:r>
          </w:p>
          <w:p w14:paraId="1F91574C" w14:textId="77777777" w:rsidR="00F91470" w:rsidRDefault="00F91470" w:rsidP="00F91470">
            <w:pPr>
              <w:tabs>
                <w:tab w:val="left" w:pos="567"/>
              </w:tabs>
              <w:jc w:val="both"/>
            </w:pPr>
            <w:r>
              <w:rPr>
                <w:sz w:val="22"/>
                <w:szCs w:val="22"/>
              </w:rPr>
              <w:t>2.</w:t>
            </w:r>
          </w:p>
          <w:p w14:paraId="31AF177F" w14:textId="25CEB6BC" w:rsidR="00F91470" w:rsidRPr="00122248" w:rsidRDefault="00F91470" w:rsidP="00F91470">
            <w:pPr>
              <w:jc w:val="both"/>
              <w:rPr>
                <w:b/>
                <w:bCs/>
                <w:szCs w:val="24"/>
                <w:lang w:eastAsia="lt-LT"/>
              </w:rPr>
            </w:pPr>
            <w:r>
              <w:rPr>
                <w:sz w:val="22"/>
                <w:szCs w:val="22"/>
              </w:rPr>
              <w:t>3.</w:t>
            </w:r>
          </w:p>
        </w:tc>
      </w:tr>
      <w:tr w:rsidR="00F91470" w:rsidRPr="00122248" w14:paraId="18AFC79B" w14:textId="77777777" w:rsidTr="008E5DBE">
        <w:tc>
          <w:tcPr>
            <w:tcW w:w="9644" w:type="dxa"/>
            <w:gridSpan w:val="17"/>
            <w:tcBorders>
              <w:top w:val="nil"/>
              <w:left w:val="single" w:sz="8" w:space="0" w:color="auto"/>
              <w:bottom w:val="single" w:sz="8" w:space="0" w:color="auto"/>
              <w:right w:val="single" w:sz="8" w:space="0" w:color="auto"/>
            </w:tcBorders>
            <w:shd w:val="clear" w:color="auto" w:fill="auto"/>
          </w:tcPr>
          <w:p w14:paraId="5FC80D36" w14:textId="2AF5529A" w:rsidR="00F91470" w:rsidRPr="00122248" w:rsidRDefault="00F91470" w:rsidP="00F91470">
            <w:pPr>
              <w:jc w:val="both"/>
              <w:rPr>
                <w:b/>
                <w:bCs/>
                <w:szCs w:val="24"/>
                <w:lang w:eastAsia="lt-LT"/>
              </w:rPr>
            </w:pPr>
            <w:r>
              <w:rPr>
                <w:sz w:val="22"/>
                <w:szCs w:val="22"/>
              </w:rPr>
              <w:t>Išlaidų būtinumo pagrindimas, sąsaja su uždaviniais:</w:t>
            </w:r>
          </w:p>
        </w:tc>
      </w:tr>
      <w:tr w:rsidR="00F91470"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F91470" w:rsidRPr="00122248" w:rsidRDefault="00F91470" w:rsidP="00F91470">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F91470" w:rsidRPr="00122248" w:rsidRDefault="00F91470" w:rsidP="00F91470">
            <w:pPr>
              <w:jc w:val="both"/>
              <w:rPr>
                <w:szCs w:val="24"/>
                <w:lang w:eastAsia="lt-LT"/>
              </w:rPr>
            </w:pPr>
            <w:r w:rsidRPr="00122248">
              <w:rPr>
                <w:b/>
                <w:bCs/>
                <w:szCs w:val="24"/>
                <w:lang w:eastAsia="lt-LT"/>
              </w:rPr>
              <w:t>Bendrosios išlaidos:</w:t>
            </w:r>
          </w:p>
        </w:tc>
      </w:tr>
      <w:tr w:rsidR="00F91470"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F91470" w:rsidRPr="00122248" w:rsidRDefault="00F91470" w:rsidP="00F91470">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F91470" w:rsidRPr="00122248" w:rsidRDefault="00F91470" w:rsidP="00F91470">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F91470" w:rsidRPr="00122248" w:rsidRDefault="00F91470" w:rsidP="00F91470">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F91470" w:rsidRPr="00122248" w:rsidRDefault="00F91470" w:rsidP="00F91470">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F91470" w:rsidRPr="00122248" w:rsidRDefault="00F91470" w:rsidP="00F91470">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F91470" w:rsidRPr="00122248" w:rsidRDefault="00F91470" w:rsidP="00F91470">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F91470" w:rsidRPr="00122248" w:rsidRDefault="00F91470" w:rsidP="00F91470">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F91470" w:rsidRPr="00122248" w:rsidRDefault="00F91470" w:rsidP="00F91470">
            <w:pPr>
              <w:jc w:val="both"/>
              <w:rPr>
                <w:szCs w:val="24"/>
                <w:lang w:eastAsia="lt-LT"/>
              </w:rPr>
            </w:pPr>
            <w:r w:rsidRPr="00122248">
              <w:rPr>
                <w:szCs w:val="24"/>
                <w:lang w:eastAsia="lt-LT"/>
              </w:rPr>
              <w:t> </w:t>
            </w:r>
          </w:p>
        </w:tc>
      </w:tr>
      <w:tr w:rsidR="00F91470" w:rsidRPr="00122248" w14:paraId="3CFBDFB7" w14:textId="77777777" w:rsidTr="008E5DBE">
        <w:tc>
          <w:tcPr>
            <w:tcW w:w="9644" w:type="dxa"/>
            <w:gridSpan w:val="17"/>
            <w:tcBorders>
              <w:top w:val="nil"/>
              <w:left w:val="single" w:sz="8" w:space="0" w:color="auto"/>
              <w:bottom w:val="single" w:sz="8" w:space="0" w:color="auto"/>
              <w:right w:val="single" w:sz="8" w:space="0" w:color="auto"/>
            </w:tcBorders>
          </w:tcPr>
          <w:p w14:paraId="4BFEC33A" w14:textId="77777777" w:rsidR="00F91470" w:rsidRDefault="00F91470" w:rsidP="00F91470">
            <w:pPr>
              <w:tabs>
                <w:tab w:val="left" w:pos="567"/>
              </w:tabs>
              <w:jc w:val="both"/>
            </w:pPr>
            <w:r>
              <w:rPr>
                <w:sz w:val="22"/>
                <w:szCs w:val="22"/>
              </w:rPr>
              <w:t>Pagrindinės prekės charakteristikos/parametrai:</w:t>
            </w:r>
          </w:p>
          <w:p w14:paraId="07945DCB" w14:textId="77777777" w:rsidR="00F91470" w:rsidRDefault="00F91470" w:rsidP="00F91470">
            <w:pPr>
              <w:tabs>
                <w:tab w:val="left" w:pos="567"/>
              </w:tabs>
              <w:jc w:val="both"/>
            </w:pPr>
            <w:r>
              <w:rPr>
                <w:sz w:val="22"/>
                <w:szCs w:val="22"/>
              </w:rPr>
              <w:t>1.</w:t>
            </w:r>
          </w:p>
          <w:p w14:paraId="61DEE06D" w14:textId="77777777" w:rsidR="00F91470" w:rsidRDefault="00F91470" w:rsidP="00F91470">
            <w:pPr>
              <w:tabs>
                <w:tab w:val="left" w:pos="567"/>
              </w:tabs>
              <w:jc w:val="both"/>
            </w:pPr>
            <w:r>
              <w:rPr>
                <w:sz w:val="22"/>
                <w:szCs w:val="22"/>
              </w:rPr>
              <w:t>2.</w:t>
            </w:r>
          </w:p>
          <w:p w14:paraId="68CDDF49" w14:textId="3E54B1D4" w:rsidR="00F91470" w:rsidRPr="00122248" w:rsidRDefault="00F91470" w:rsidP="00F91470">
            <w:pPr>
              <w:jc w:val="both"/>
              <w:rPr>
                <w:szCs w:val="24"/>
                <w:lang w:eastAsia="lt-LT"/>
              </w:rPr>
            </w:pPr>
            <w:r>
              <w:rPr>
                <w:sz w:val="22"/>
                <w:szCs w:val="22"/>
              </w:rPr>
              <w:t>3.</w:t>
            </w:r>
          </w:p>
        </w:tc>
      </w:tr>
      <w:tr w:rsidR="00F91470" w:rsidRPr="00122248" w14:paraId="74DDED85" w14:textId="77777777" w:rsidTr="008E5DBE">
        <w:tc>
          <w:tcPr>
            <w:tcW w:w="9644" w:type="dxa"/>
            <w:gridSpan w:val="17"/>
            <w:tcBorders>
              <w:top w:val="nil"/>
              <w:left w:val="single" w:sz="8" w:space="0" w:color="auto"/>
              <w:bottom w:val="single" w:sz="8" w:space="0" w:color="auto"/>
              <w:right w:val="single" w:sz="8" w:space="0" w:color="auto"/>
            </w:tcBorders>
          </w:tcPr>
          <w:p w14:paraId="1D703640" w14:textId="4E995EC1" w:rsidR="00F91470" w:rsidRPr="00122248" w:rsidRDefault="00F91470" w:rsidP="00F91470">
            <w:pPr>
              <w:jc w:val="both"/>
              <w:rPr>
                <w:szCs w:val="24"/>
                <w:lang w:eastAsia="lt-LT"/>
              </w:rPr>
            </w:pPr>
            <w:r>
              <w:rPr>
                <w:sz w:val="22"/>
                <w:szCs w:val="22"/>
              </w:rPr>
              <w:t>Išlaidų būtinumo pagrindimas, sąsaja su uždaviniais:</w:t>
            </w:r>
          </w:p>
        </w:tc>
      </w:tr>
      <w:tr w:rsidR="00F91470"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F91470" w:rsidRPr="00DB0BE5" w:rsidRDefault="00F91470" w:rsidP="00F91470">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F91470" w:rsidRPr="00DB0BE5" w:rsidRDefault="00F91470" w:rsidP="00F91470">
            <w:pPr>
              <w:jc w:val="both"/>
              <w:rPr>
                <w:b/>
                <w:bCs/>
                <w:szCs w:val="24"/>
                <w:lang w:eastAsia="lt-LT"/>
              </w:rPr>
            </w:pPr>
            <w:r w:rsidRPr="00DB0BE5">
              <w:rPr>
                <w:b/>
                <w:bCs/>
                <w:szCs w:val="24"/>
                <w:lang w:eastAsia="lt-LT"/>
              </w:rPr>
              <w:t>Pridėtinės vertės mokestis</w:t>
            </w:r>
          </w:p>
        </w:tc>
      </w:tr>
      <w:tr w:rsidR="00F91470"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F91470" w:rsidRPr="00122248" w:rsidRDefault="00F91470" w:rsidP="00F91470">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F91470" w:rsidRPr="00122248" w:rsidRDefault="00F91470" w:rsidP="00F91470">
            <w:pPr>
              <w:jc w:val="both"/>
              <w:rPr>
                <w:szCs w:val="24"/>
                <w:lang w:eastAsia="lt-LT"/>
              </w:rPr>
            </w:pPr>
          </w:p>
        </w:tc>
      </w:tr>
      <w:tr w:rsidR="00F91470"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F91470" w:rsidRPr="00122248" w:rsidRDefault="00F91470" w:rsidP="00F91470">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F91470" w:rsidRPr="00122248" w:rsidRDefault="00F91470" w:rsidP="00F91470">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F91470" w:rsidRPr="00122248" w:rsidRDefault="00F91470" w:rsidP="00F91470">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F91470" w:rsidRPr="00122248" w:rsidRDefault="00F91470" w:rsidP="00F91470">
            <w:pPr>
              <w:jc w:val="both"/>
              <w:rPr>
                <w:szCs w:val="24"/>
                <w:lang w:eastAsia="lt-LT"/>
              </w:rPr>
            </w:pPr>
          </w:p>
        </w:tc>
      </w:tr>
      <w:tr w:rsidR="00F91470"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F91470" w:rsidRPr="0045500E" w:rsidRDefault="00F91470" w:rsidP="00F91470">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F91470" w:rsidRPr="00DB0BE5" w:rsidRDefault="00F91470" w:rsidP="00F91470">
            <w:pPr>
              <w:jc w:val="both"/>
              <w:rPr>
                <w:szCs w:val="24"/>
                <w:lang w:eastAsia="lt-LT"/>
              </w:rPr>
            </w:pPr>
            <w:r w:rsidRPr="00DB0BE5">
              <w:rPr>
                <w:b/>
                <w:szCs w:val="24"/>
              </w:rPr>
              <w:t>Netiesioginės vietos projekto išlaidos</w:t>
            </w:r>
          </w:p>
        </w:tc>
      </w:tr>
      <w:tr w:rsidR="00F91470"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F91470" w:rsidRPr="00122248" w:rsidRDefault="00F91470" w:rsidP="00F91470">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F91470" w:rsidRPr="0045500E" w:rsidRDefault="00F91470" w:rsidP="00F91470">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F91470" w:rsidRPr="00122248" w:rsidRDefault="00F91470" w:rsidP="00F91470">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F91470" w:rsidRPr="00122248" w:rsidRDefault="00F91470" w:rsidP="00F91470">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F91470" w:rsidRPr="00122248" w:rsidRDefault="00F91470" w:rsidP="00F91470">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F91470" w:rsidRPr="00122248" w:rsidRDefault="00F91470" w:rsidP="00F91470">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F91470" w:rsidRPr="00122248" w:rsidRDefault="00F91470" w:rsidP="00F91470">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F91470" w:rsidRPr="00122248" w:rsidRDefault="00F91470" w:rsidP="00F91470">
            <w:pPr>
              <w:jc w:val="both"/>
              <w:rPr>
                <w:szCs w:val="24"/>
                <w:lang w:eastAsia="lt-LT"/>
              </w:rPr>
            </w:pPr>
          </w:p>
        </w:tc>
      </w:tr>
      <w:tr w:rsidR="00F91470"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F91470" w:rsidRPr="00122248" w:rsidRDefault="00F91470" w:rsidP="00F91470">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F91470" w:rsidRPr="0045500E" w:rsidRDefault="00F91470" w:rsidP="00F91470">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F91470" w:rsidRPr="00122248" w:rsidRDefault="00F91470" w:rsidP="00F91470">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F91470" w:rsidRPr="00122248" w:rsidRDefault="00F91470" w:rsidP="00F91470">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F91470" w:rsidRPr="00122248" w:rsidRDefault="00F91470" w:rsidP="00F91470">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F91470" w:rsidRPr="00122248" w:rsidRDefault="00F91470" w:rsidP="00F91470">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F91470" w:rsidRPr="00122248" w:rsidRDefault="00F91470" w:rsidP="00F91470">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F91470" w:rsidRPr="00122248" w:rsidRDefault="00F91470" w:rsidP="00F91470">
            <w:pPr>
              <w:jc w:val="center"/>
              <w:rPr>
                <w:szCs w:val="24"/>
                <w:lang w:eastAsia="lt-LT"/>
              </w:rPr>
            </w:pPr>
            <w:r>
              <w:rPr>
                <w:szCs w:val="24"/>
                <w:lang w:eastAsia="lt-LT"/>
              </w:rPr>
              <w:t>X</w:t>
            </w:r>
          </w:p>
        </w:tc>
      </w:tr>
      <w:tr w:rsidR="00F91470"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F91470" w:rsidRPr="00122248" w:rsidRDefault="00F91470" w:rsidP="00F91470">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F91470" w:rsidRPr="0045500E" w:rsidRDefault="00F91470" w:rsidP="00F91470">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F91470" w:rsidRPr="0045500E" w:rsidRDefault="00F91470" w:rsidP="00F91470">
            <w:pPr>
              <w:jc w:val="center"/>
              <w:rPr>
                <w:szCs w:val="24"/>
                <w:lang w:eastAsia="lt-LT"/>
              </w:rPr>
            </w:pPr>
            <w:r w:rsidRPr="0045500E">
              <w:t>_______ proc.</w:t>
            </w:r>
          </w:p>
        </w:tc>
      </w:tr>
      <w:tr w:rsidR="00F91470"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F91470" w:rsidRPr="00122248" w:rsidRDefault="00F91470" w:rsidP="00F91470">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351E096F" w14:textId="6DCD441A" w:rsidR="00F91470" w:rsidRPr="00EA756A" w:rsidRDefault="00F91470" w:rsidP="00EA756A">
            <w:r w:rsidRPr="0045500E">
              <w:t>Netiesioginės išlaidos, Eur</w:t>
            </w:r>
          </w:p>
        </w:tc>
        <w:tc>
          <w:tcPr>
            <w:tcW w:w="863" w:type="dxa"/>
            <w:gridSpan w:val="3"/>
            <w:tcBorders>
              <w:top w:val="nil"/>
              <w:left w:val="nil"/>
              <w:bottom w:val="single" w:sz="4" w:space="0" w:color="auto"/>
              <w:right w:val="single" w:sz="8" w:space="0" w:color="auto"/>
            </w:tcBorders>
          </w:tcPr>
          <w:p w14:paraId="5C5CB360" w14:textId="77777777" w:rsidR="00F91470" w:rsidRPr="00122248" w:rsidRDefault="00F91470" w:rsidP="00F91470">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F91470" w:rsidRPr="00122248" w:rsidRDefault="00F91470" w:rsidP="00F91470">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F91470" w:rsidRPr="00122248" w:rsidRDefault="00F91470" w:rsidP="00F91470">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F91470" w:rsidRPr="00122248" w:rsidRDefault="00F91470" w:rsidP="00F91470">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F91470" w:rsidRPr="00122248" w:rsidRDefault="00F91470" w:rsidP="00F91470">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F91470" w:rsidRPr="00122248" w:rsidRDefault="00F91470" w:rsidP="00F91470">
            <w:pPr>
              <w:jc w:val="both"/>
              <w:rPr>
                <w:szCs w:val="24"/>
                <w:lang w:eastAsia="lt-LT"/>
              </w:rPr>
            </w:pPr>
          </w:p>
        </w:tc>
      </w:tr>
      <w:tr w:rsidR="00F91470"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F91470" w:rsidRPr="0045500E" w:rsidRDefault="00F91470" w:rsidP="00F91470">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F91470" w:rsidRPr="0045500E" w:rsidRDefault="00F91470" w:rsidP="00F91470">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F91470" w:rsidRPr="00122248" w:rsidRDefault="00F91470" w:rsidP="00F91470">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F91470" w:rsidRPr="00122248" w:rsidRDefault="00F91470" w:rsidP="00F91470">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F91470" w:rsidRPr="00122248" w:rsidRDefault="00F91470" w:rsidP="00F91470">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F91470" w:rsidRDefault="00F91470" w:rsidP="00F91470">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F91470" w:rsidRPr="00122248" w:rsidRDefault="00F91470" w:rsidP="00F91470">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F91470" w:rsidRPr="00122248" w:rsidRDefault="00F91470" w:rsidP="00F91470">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2CDC14EF" w:rsidR="00891DE9" w:rsidRDefault="00CB2310">
            <w:pPr>
              <w:jc w:val="both"/>
            </w:pPr>
            <w:r>
              <w:rPr>
                <w:szCs w:val="24"/>
              </w:rPr>
              <w:t>VVG teritorijos gyvenamųjų vietovių, kuriose vyko projekto veiklos</w:t>
            </w:r>
            <w:r w:rsidR="00D54E41">
              <w:rPr>
                <w:szCs w:val="24"/>
              </w:rPr>
              <w:t xml:space="preserve"> arba iš kelių  dalyviai dalyvavo projekto veiklose</w:t>
            </w:r>
            <w:r>
              <w:rPr>
                <w:szCs w:val="24"/>
              </w:rPr>
              <w:t>,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r w:rsidR="00F12E0F" w14:paraId="4B71FB48"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AA88F" w14:textId="254377E5" w:rsidR="00F12E0F" w:rsidRDefault="00F12E0F">
            <w:pPr>
              <w:rPr>
                <w:sz w:val="22"/>
                <w:szCs w:val="22"/>
              </w:rPr>
            </w:pPr>
            <w:r>
              <w:rPr>
                <w:sz w:val="22"/>
                <w:szCs w:val="22"/>
              </w:rPr>
              <w:t>&lt;...&gt;</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5161D8" w14:textId="2834B25F" w:rsidR="00F12E0F" w:rsidRDefault="00F12E0F">
            <w:pPr>
              <w:jc w:val="both"/>
              <w:rPr>
                <w:szCs w:val="24"/>
              </w:rPr>
            </w:pPr>
            <w:r>
              <w:rPr>
                <w:szCs w:val="24"/>
              </w:rPr>
              <w:t xml:space="preserve">Kita </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238AE3" w14:textId="77777777" w:rsidR="00F12E0F" w:rsidRDefault="00F12E0F">
            <w:pPr>
              <w:jc w:val="center"/>
              <w:rPr>
                <w:sz w:val="22"/>
                <w:szCs w:val="22"/>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940433" w14:textId="77777777" w:rsidR="00F12E0F" w:rsidRDefault="00F12E0F">
            <w:pPr>
              <w:jc w:val="center"/>
              <w:rPr>
                <w:sz w:val="22"/>
                <w:szCs w:val="22"/>
              </w:rPr>
            </w:pP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1" w:name="part_8c786806d2ff47c984e07f13ce4d4145"/>
            <w:bookmarkEnd w:id="1"/>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21110C" w14:textId="3BEE0D4A" w:rsidR="00891DE9" w:rsidRPr="00570D07" w:rsidRDefault="00CB2310">
            <w:pPr>
              <w:jc w:val="both"/>
              <w:rPr>
                <w:color w:val="000000"/>
              </w:rPr>
            </w:pPr>
            <w:r>
              <w:rPr>
                <w:color w:val="000000"/>
              </w:rPr>
              <w:t>Vietos projektas atitinka numatytą priemonės tikslą ir remiamas priemonės veiklas</w:t>
            </w:r>
            <w:r w:rsidR="00DE2EDF">
              <w:rPr>
                <w:color w:val="000000"/>
              </w:rPr>
              <w:t>.</w:t>
            </w:r>
          </w:p>
        </w:tc>
      </w:tr>
      <w:tr w:rsidR="00DE2EDF" w14:paraId="3E397E16"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BA578A" w14:textId="46128F55" w:rsidR="00DE2EDF" w:rsidRDefault="00DE2EDF">
            <w:pPr>
              <w:rPr>
                <w:sz w:val="22"/>
                <w:szCs w:val="22"/>
              </w:rPr>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BCFCC3" w14:textId="2030B6EB" w:rsidR="00DE2EDF" w:rsidRDefault="00DE2EDF">
            <w:pPr>
              <w:jc w:val="both"/>
              <w:rPr>
                <w:color w:val="000000"/>
              </w:rPr>
            </w:pPr>
            <w:r>
              <w:rPr>
                <w:color w:val="000000"/>
              </w:rPr>
              <w:t>Pareiškėjo registracijos vieta turi būti VVG teritorijos vietovėje ne mažiau kaip vienerius metus.</w:t>
            </w: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01F2941F" w:rsidR="00891DE9" w:rsidRDefault="00DE2EDF">
            <w:r>
              <w:t>8.2.3.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07E6107E" w:rsidR="00891DE9" w:rsidRDefault="00CB2310">
            <w:pPr>
              <w:jc w:val="both"/>
            </w:pPr>
            <w:r>
              <w:rPr>
                <w:color w:val="000000"/>
              </w:rPr>
              <w:t>Remiama veikla vykdoma VVG teritorijoje ir (arba) kitų Lietuvos Respublikos savivaldybių ir (arba) VVG teritorijose</w:t>
            </w:r>
            <w:r w:rsidR="00DE2EDF">
              <w:rPr>
                <w:color w:val="000000"/>
              </w:rPr>
              <w:t>.</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4D3B3CF" w:rsidR="00891DE9" w:rsidRDefault="004F0021">
            <w:pPr>
              <w:jc w:val="both"/>
            </w:pPr>
            <w:r>
              <w:rPr>
                <w:sz w:val="22"/>
                <w:szCs w:val="22"/>
              </w:rPr>
              <w:t>8.2.2</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165EC6DA" w:rsidR="00891DE9" w:rsidRDefault="004F0021">
            <w:pPr>
              <w:jc w:val="both"/>
            </w:pPr>
            <w:r>
              <w:rPr>
                <w:sz w:val="22"/>
                <w:szCs w:val="22"/>
              </w:rPr>
              <w:t>8.2.3</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86F7CB0" w:rsidR="00891DE9" w:rsidRDefault="004F0021">
            <w:pPr>
              <w:jc w:val="both"/>
            </w:pPr>
            <w:r>
              <w:rPr>
                <w:sz w:val="22"/>
                <w:szCs w:val="22"/>
              </w:rPr>
              <w:t>8.2.4</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33276DA7" w:rsidR="00891DE9" w:rsidRDefault="004F0021">
            <w:pPr>
              <w:jc w:val="both"/>
            </w:pPr>
            <w:r>
              <w:rPr>
                <w:sz w:val="22"/>
                <w:szCs w:val="22"/>
              </w:rPr>
              <w:t>8.2.5</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w:t>
            </w:r>
            <w:r>
              <w:rPr>
                <w:szCs w:val="22"/>
              </w:rPr>
              <w:lastRenderedPageBreak/>
              <w:t>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2ED56A4E" w:rsidR="00891DE9" w:rsidRDefault="004F0021">
            <w:pPr>
              <w:jc w:val="both"/>
            </w:pPr>
            <w:r>
              <w:rPr>
                <w:sz w:val="22"/>
                <w:szCs w:val="22"/>
              </w:rPr>
              <w:lastRenderedPageBreak/>
              <w:t>8.2.6</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0220CDF7" w:rsidR="00891DE9" w:rsidRDefault="004F0021">
            <w:pPr>
              <w:jc w:val="both"/>
            </w:pPr>
            <w:r>
              <w:rPr>
                <w:sz w:val="22"/>
                <w:szCs w:val="22"/>
              </w:rPr>
              <w:t>8.2.7</w:t>
            </w:r>
            <w:r w:rsidR="00CB2310">
              <w:rPr>
                <w:sz w:val="22"/>
                <w:szCs w:val="22"/>
              </w:rPr>
              <w:t>.</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lastRenderedPageBreak/>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 xml:space="preserve">Parašas ir antspaudas </w:t>
            </w:r>
            <w:r w:rsidRPr="002915E5">
              <w:rPr>
                <w:sz w:val="16"/>
                <w:szCs w:val="16"/>
              </w:rPr>
              <w:t>(jeigu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4DE48CC7" w14:textId="77777777" w:rsidR="00891DE9" w:rsidRDefault="00CB2310">
      <w:r>
        <w:rPr>
          <w:rFonts w:eastAsia="MS Mincho"/>
          <w:i/>
          <w:iCs/>
          <w:sz w:val="20"/>
        </w:rPr>
        <w:t xml:space="preserve"> </w:t>
      </w:r>
    </w:p>
    <w:sectPr w:rsidR="00891DE9">
      <w:headerReference w:type="default" r:id="rId8"/>
      <w:footerReference w:type="default" r:id="rId9"/>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16C9" w14:textId="77777777" w:rsidR="00440183" w:rsidRDefault="00440183">
      <w:r>
        <w:separator/>
      </w:r>
    </w:p>
  </w:endnote>
  <w:endnote w:type="continuationSeparator" w:id="0">
    <w:p w14:paraId="0B79098A" w14:textId="77777777" w:rsidR="00440183" w:rsidRDefault="0044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55C0" w14:textId="4B5F199B" w:rsidR="004F0021" w:rsidRDefault="004F00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338D" w14:textId="77777777" w:rsidR="00440183" w:rsidRDefault="00440183">
      <w:r>
        <w:rPr>
          <w:color w:val="000000"/>
        </w:rPr>
        <w:separator/>
      </w:r>
    </w:p>
  </w:footnote>
  <w:footnote w:type="continuationSeparator" w:id="0">
    <w:p w14:paraId="78DE6E63" w14:textId="77777777" w:rsidR="00440183" w:rsidRDefault="00440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752540"/>
      <w:docPartObj>
        <w:docPartGallery w:val="Page Numbers (Top of Page)"/>
        <w:docPartUnique/>
      </w:docPartObj>
    </w:sdtPr>
    <w:sdtEndPr>
      <w:rPr>
        <w:noProof/>
      </w:rPr>
    </w:sdtEndPr>
    <w:sdtContent>
      <w:p w14:paraId="07AAF298" w14:textId="3BC6AB6F" w:rsidR="003929DF" w:rsidRDefault="003929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2EED1D" w14:textId="77777777" w:rsidR="003929DF" w:rsidRDefault="00392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16cid:durableId="10688303">
    <w:abstractNumId w:val="0"/>
  </w:num>
  <w:num w:numId="2" w16cid:durableId="126368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0480C"/>
    <w:rsid w:val="0002793F"/>
    <w:rsid w:val="000904DE"/>
    <w:rsid w:val="00095773"/>
    <w:rsid w:val="000A7132"/>
    <w:rsid w:val="000F5027"/>
    <w:rsid w:val="00122BA5"/>
    <w:rsid w:val="00143646"/>
    <w:rsid w:val="001B33B2"/>
    <w:rsid w:val="001E7D43"/>
    <w:rsid w:val="001F462D"/>
    <w:rsid w:val="002252A6"/>
    <w:rsid w:val="00250A4B"/>
    <w:rsid w:val="002548FC"/>
    <w:rsid w:val="002915E5"/>
    <w:rsid w:val="002937D7"/>
    <w:rsid w:val="002E296B"/>
    <w:rsid w:val="00300440"/>
    <w:rsid w:val="00314520"/>
    <w:rsid w:val="00315B08"/>
    <w:rsid w:val="00361113"/>
    <w:rsid w:val="00373F58"/>
    <w:rsid w:val="003929DF"/>
    <w:rsid w:val="003B394C"/>
    <w:rsid w:val="00440183"/>
    <w:rsid w:val="004A5D3B"/>
    <w:rsid w:val="004D6360"/>
    <w:rsid w:val="004F0021"/>
    <w:rsid w:val="004F27BE"/>
    <w:rsid w:val="004F376E"/>
    <w:rsid w:val="00506A7F"/>
    <w:rsid w:val="00570D07"/>
    <w:rsid w:val="006C5837"/>
    <w:rsid w:val="007008CE"/>
    <w:rsid w:val="00723E5A"/>
    <w:rsid w:val="00730193"/>
    <w:rsid w:val="00742D1F"/>
    <w:rsid w:val="00744203"/>
    <w:rsid w:val="007478EE"/>
    <w:rsid w:val="00750440"/>
    <w:rsid w:val="00752001"/>
    <w:rsid w:val="00754064"/>
    <w:rsid w:val="007A705E"/>
    <w:rsid w:val="007C74CE"/>
    <w:rsid w:val="007E1ED9"/>
    <w:rsid w:val="007E778A"/>
    <w:rsid w:val="007F7F5C"/>
    <w:rsid w:val="00814D19"/>
    <w:rsid w:val="00851ADF"/>
    <w:rsid w:val="00860A97"/>
    <w:rsid w:val="00872AF5"/>
    <w:rsid w:val="00891DE9"/>
    <w:rsid w:val="0089311A"/>
    <w:rsid w:val="008B5E9F"/>
    <w:rsid w:val="008D36DC"/>
    <w:rsid w:val="008E5DBE"/>
    <w:rsid w:val="008E69DD"/>
    <w:rsid w:val="009B21C5"/>
    <w:rsid w:val="009D27AE"/>
    <w:rsid w:val="00A41AEB"/>
    <w:rsid w:val="00A4719B"/>
    <w:rsid w:val="00A83C73"/>
    <w:rsid w:val="00AC62FA"/>
    <w:rsid w:val="00B63129"/>
    <w:rsid w:val="00BA197A"/>
    <w:rsid w:val="00BA26A9"/>
    <w:rsid w:val="00BB4383"/>
    <w:rsid w:val="00BB6185"/>
    <w:rsid w:val="00CA6F96"/>
    <w:rsid w:val="00CB2310"/>
    <w:rsid w:val="00D41CA2"/>
    <w:rsid w:val="00D54E41"/>
    <w:rsid w:val="00DE2EDF"/>
    <w:rsid w:val="00E647B9"/>
    <w:rsid w:val="00E72FBF"/>
    <w:rsid w:val="00E848EF"/>
    <w:rsid w:val="00E860FA"/>
    <w:rsid w:val="00E90C9F"/>
    <w:rsid w:val="00EA6DAC"/>
    <w:rsid w:val="00EA756A"/>
    <w:rsid w:val="00EC3353"/>
    <w:rsid w:val="00EE6F8F"/>
    <w:rsid w:val="00F12E0F"/>
    <w:rsid w:val="00F54C6E"/>
    <w:rsid w:val="00F62FCD"/>
    <w:rsid w:val="00F91470"/>
    <w:rsid w:val="00FA6F4F"/>
    <w:rsid w:val="00FB0E04"/>
    <w:rsid w:val="00FB1D56"/>
    <w:rsid w:val="00FB45F6"/>
    <w:rsid w:val="00FE5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ascii="Times New Roman" w:eastAsia="Times New Roman" w:hAnsi="Times New Roman"/>
      <w:sz w:val="24"/>
      <w:szCs w:val="20"/>
      <w:lang w:val="lt-LT"/>
    </w:rPr>
  </w:style>
  <w:style w:type="paragraph" w:styleId="Heading1">
    <w:name w:val="heading 1"/>
    <w:basedOn w:val="Normal"/>
    <w:next w:val="Normal"/>
    <w:pPr>
      <w:keepNext/>
      <w:spacing w:before="240" w:after="60"/>
      <w:ind w:firstLine="720"/>
      <w:outlineLvl w:val="0"/>
    </w:pPr>
    <w:rPr>
      <w:rFonts w:ascii="Calibri Light" w:hAnsi="Calibri Light"/>
      <w:b/>
      <w:bCs/>
      <w:kern w:val="3"/>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trat1Diagrama">
    <w:name w:val="Antraštė 1 Diagrama"/>
    <w:basedOn w:val="DefaultParagraphFont"/>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DefaultParagraphFont"/>
    <w:rPr>
      <w:rFonts w:ascii="Tahoma" w:eastAsia="Times New Roman" w:hAnsi="Tahoma" w:cs="Tahoma"/>
      <w:sz w:val="16"/>
      <w:szCs w:val="16"/>
      <w:lang w:val="lt-LT"/>
    </w:rPr>
  </w:style>
  <w:style w:type="paragraph" w:styleId="BalloonText">
    <w:name w:val="Balloon Text"/>
    <w:basedOn w:val="Normal"/>
    <w:rPr>
      <w:rFonts w:ascii="Tahoma" w:hAnsi="Tahoma" w:cs="Tahoma"/>
      <w:sz w:val="16"/>
      <w:szCs w:val="16"/>
    </w:rPr>
  </w:style>
  <w:style w:type="character" w:customStyle="1" w:styleId="PuslapioinaostekstasDiagrama">
    <w:name w:val="Puslapio išnašos tekstas Diagrama"/>
    <w:basedOn w:val="DefaultParagraphFont"/>
    <w:rPr>
      <w:rFonts w:ascii="Calibri" w:eastAsia="Calibri" w:hAnsi="Calibri"/>
      <w:lang w:val="lt-LT"/>
    </w:rPr>
  </w:style>
  <w:style w:type="paragraph" w:styleId="FootnoteText">
    <w:name w:val="footnote text"/>
    <w:basedOn w:val="Normal"/>
    <w:rPr>
      <w:rFonts w:ascii="Calibri" w:eastAsia="Calibri" w:hAnsi="Calibri"/>
      <w:sz w:val="22"/>
      <w:szCs w:val="22"/>
    </w:rPr>
  </w:style>
  <w:style w:type="character" w:customStyle="1" w:styleId="KomentarotekstasDiagrama">
    <w:name w:val="Komentaro tekstas Diagrama"/>
    <w:basedOn w:val="DefaultParagraphFont"/>
    <w:rPr>
      <w:rFonts w:ascii="Calibri" w:eastAsia="Calibri" w:hAnsi="Calibri"/>
      <w:lang w:val="lt-LT"/>
    </w:rPr>
  </w:style>
  <w:style w:type="paragraph" w:styleId="CommentText">
    <w:name w:val="annotation text"/>
    <w:basedOn w:val="Normal"/>
    <w:rPr>
      <w:rFonts w:ascii="Calibri" w:eastAsia="Calibri" w:hAnsi="Calibri"/>
      <w:sz w:val="22"/>
      <w:szCs w:val="22"/>
    </w:rPr>
  </w:style>
  <w:style w:type="character" w:customStyle="1" w:styleId="AntratsDiagrama">
    <w:name w:val="Antraštės Diagrama"/>
    <w:basedOn w:val="DefaultParagraphFont"/>
    <w:rPr>
      <w:rFonts w:ascii="Arial" w:eastAsia="Times New Roman" w:hAnsi="Arial" w:cs="Arial"/>
      <w:sz w:val="20"/>
      <w:szCs w:val="20"/>
      <w:lang w:val="lt-LT" w:eastAsia="lt-LT"/>
    </w:rPr>
  </w:style>
  <w:style w:type="paragraph" w:styleId="Header">
    <w:name w:val="header"/>
    <w:basedOn w:val="Normal"/>
    <w:link w:val="HeaderChar"/>
    <w:uiPriority w:val="9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DefaultParagraphFont"/>
    <w:rPr>
      <w:rFonts w:ascii="Arial" w:eastAsia="Times New Roman" w:hAnsi="Arial" w:cs="Arial"/>
      <w:sz w:val="20"/>
      <w:szCs w:val="20"/>
      <w:lang w:val="lt-LT" w:eastAsia="lt-LT"/>
    </w:rPr>
  </w:style>
  <w:style w:type="paragraph" w:styleId="Footer">
    <w:name w:val="footer"/>
    <w:basedOn w:val="Normal"/>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DefaultParagraphFont"/>
    <w:rPr>
      <w:rFonts w:ascii="Arial" w:eastAsia="Calibri" w:hAnsi="Arial" w:cs="Arial"/>
      <w:lang w:val="lt-LT"/>
    </w:rPr>
  </w:style>
  <w:style w:type="paragraph" w:styleId="BodyText">
    <w:name w:val="Body Text"/>
    <w:basedOn w:val="Normal"/>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CommentSubject">
    <w:name w:val="annotation subject"/>
    <w:basedOn w:val="CommentText"/>
    <w:next w:val="CommentText"/>
    <w:rPr>
      <w:b/>
      <w:bCs/>
    </w:rPr>
  </w:style>
  <w:style w:type="paragraph" w:styleId="ListParagraph">
    <w:name w:val="List Paragraph"/>
    <w:basedOn w:val="Normal"/>
    <w:pPr>
      <w:ind w:left="720"/>
    </w:pPr>
  </w:style>
  <w:style w:type="paragraph" w:styleId="NoSpacing">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 w:type="character" w:styleId="Hyperlink">
    <w:name w:val="Hyperlink"/>
    <w:basedOn w:val="DefaultParagraphFont"/>
    <w:uiPriority w:val="99"/>
    <w:unhideWhenUsed/>
    <w:rsid w:val="00A4719B"/>
    <w:rPr>
      <w:color w:val="0563C1" w:themeColor="hyperlink"/>
      <w:u w:val="single"/>
    </w:rPr>
  </w:style>
  <w:style w:type="character" w:customStyle="1" w:styleId="HeaderChar">
    <w:name w:val="Header Char"/>
    <w:basedOn w:val="DefaultParagraphFont"/>
    <w:link w:val="Header"/>
    <w:uiPriority w:val="99"/>
    <w:rsid w:val="003929DF"/>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rakuvv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3714</Words>
  <Characters>21170</Characters>
  <Application>Microsoft Office Word</Application>
  <DocSecurity>0</DocSecurity>
  <Lines>176</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Viešieji ryšiai</cp:lastModifiedBy>
  <cp:revision>4</cp:revision>
  <cp:lastPrinted>2022-10-04T09:10:00Z</cp:lastPrinted>
  <dcterms:created xsi:type="dcterms:W3CDTF">2023-09-04T12:39:00Z</dcterms:created>
  <dcterms:modified xsi:type="dcterms:W3CDTF">2023-09-04T12:56:00Z</dcterms:modified>
</cp:coreProperties>
</file>